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12" w:rsidRPr="00656712" w:rsidRDefault="00CB6139" w:rsidP="00E87884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139" w:rsidRDefault="00CB6139" w:rsidP="00E87884">
      <w:pPr>
        <w:pStyle w:val="a3"/>
        <w:rPr>
          <w:b/>
        </w:rPr>
      </w:pPr>
      <w:r>
        <w:rPr>
          <w:b/>
        </w:rPr>
        <w:t>ГЛАВА ГОРОДА БАРАБИНСКА БАРАБИНСКОГО РАЙОНА</w:t>
      </w:r>
    </w:p>
    <w:p w:rsidR="00CB6139" w:rsidRDefault="00CB6139" w:rsidP="00E87884">
      <w:pPr>
        <w:pStyle w:val="a3"/>
        <w:rPr>
          <w:b/>
        </w:rPr>
      </w:pPr>
      <w:r>
        <w:rPr>
          <w:b/>
        </w:rPr>
        <w:t>НОВОСИБИРСКОЙ ОБЛАСТИ</w:t>
      </w:r>
    </w:p>
    <w:p w:rsidR="00CB6139" w:rsidRDefault="00CB6139" w:rsidP="00E87884">
      <w:pPr>
        <w:spacing w:after="0" w:line="240" w:lineRule="auto"/>
        <w:rPr>
          <w:lang w:eastAsia="ru-RU"/>
        </w:rPr>
      </w:pPr>
    </w:p>
    <w:p w:rsidR="00CB6139" w:rsidRDefault="00CB6139" w:rsidP="00E87884">
      <w:pPr>
        <w:pStyle w:val="1"/>
        <w:rPr>
          <w:sz w:val="28"/>
          <w:szCs w:val="28"/>
        </w:rPr>
      </w:pPr>
      <w:r w:rsidRPr="004E66FD">
        <w:rPr>
          <w:sz w:val="28"/>
          <w:szCs w:val="28"/>
        </w:rPr>
        <w:t>ПОСТАНОВЛЕНИЕ</w:t>
      </w:r>
    </w:p>
    <w:p w:rsidR="00E87884" w:rsidRDefault="00E87884" w:rsidP="00E878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87884" w:rsidRDefault="00487CE1" w:rsidP="00E878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26.04.2018 № 14</w:t>
      </w:r>
    </w:p>
    <w:p w:rsidR="00E87884" w:rsidRDefault="00E87884" w:rsidP="00E8788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656712" w:rsidRDefault="00656712" w:rsidP="00E8788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56712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br/>
      </w:r>
      <w:r w:rsidRPr="0065671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назначении публичных слушаний по внесению изменений в Правила землепользования и </w:t>
      </w:r>
      <w:proofErr w:type="gramStart"/>
      <w:r w:rsidRPr="0065671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застройки города</w:t>
      </w:r>
      <w:proofErr w:type="gramEnd"/>
      <w:r w:rsidRPr="0065671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Барабинска</w:t>
      </w:r>
      <w:r w:rsidRPr="0065671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Новосибирской области</w:t>
      </w:r>
    </w:p>
    <w:p w:rsidR="00E87884" w:rsidRPr="00E87884" w:rsidRDefault="00E87884" w:rsidP="00E878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56712" w:rsidRPr="00656712" w:rsidRDefault="00656712" w:rsidP="00E87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ст. 33 Градостроительного кодекса РФ, в целях приведения Правил землепользования и застройки города Барабинска Новосибирской области, утвержденных решением Совета депутатов города Барабинска </w:t>
      </w:r>
      <w:proofErr w:type="spellStart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от 19.10.2010г. № 376 в соответствие с действующим законодательством, руководствуясь Федеральным законом от 6 октября 2003 №131-ФЗ «Об общих принципах организации местного самоуправления в Российской Федерации», Уставом города Барабинска </w:t>
      </w:r>
      <w:proofErr w:type="spellStart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</w:t>
      </w:r>
      <w:proofErr w:type="gramEnd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656712" w:rsidRPr="00656712" w:rsidRDefault="00656712" w:rsidP="00656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5671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ПОСТАНОВЛЯЮ:</w:t>
      </w:r>
    </w:p>
    <w:p w:rsidR="00656712" w:rsidRPr="00656712" w:rsidRDefault="00656712" w:rsidP="0065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Назначить публичные слушания по внесению изменений в Правила землепользования и застройки города Барабинска Новосибирской области, утвержденные решением Совета депутатов города Барабинска </w:t>
      </w:r>
      <w:proofErr w:type="spellStart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от 19.10.</w:t>
      </w:r>
      <w:r w:rsidR="004E7D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2010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376 (с изменениями, внесенными решением от 03.06.2014 № 154, решением от 27.09.2016 № 10</w:t>
      </w:r>
      <w:r w:rsidR="00B62A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решением от 30.03.2017 № 31</w:t>
      </w:r>
      <w:r w:rsidR="00C921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решением от 20.02.2018 № 65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на </w:t>
      </w:r>
      <w:r w:rsidR="009578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28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443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9578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.201</w:t>
      </w:r>
      <w:r w:rsidR="00443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16 ч. 00 мин. по адресу:</w:t>
      </w:r>
      <w:proofErr w:type="gramEnd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Новосибирская область, город Барабинск, улица Калинина, дом 3.</w:t>
      </w:r>
    </w:p>
    <w:p w:rsidR="00656712" w:rsidRPr="00656712" w:rsidRDefault="00656712" w:rsidP="0065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Опубликовать данное постановление в газете «Барабинские ведомости» и разместить на официальном сайте администрации города Барабинска </w:t>
      </w:r>
      <w:proofErr w:type="spellStart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администрация-барабинска.рф</w:t>
      </w:r>
      <w:proofErr w:type="spellEnd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56712" w:rsidRPr="00656712" w:rsidRDefault="00656712" w:rsidP="006567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города Барабинска </w:t>
      </w:r>
      <w:proofErr w:type="spellStart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Е.В. Суслова.</w:t>
      </w:r>
    </w:p>
    <w:p w:rsidR="00CB6139" w:rsidRDefault="00CB6139" w:rsidP="0065671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B6139" w:rsidRDefault="00CB6139" w:rsidP="00BE0E72">
      <w:pPr>
        <w:pStyle w:val="a3"/>
        <w:jc w:val="both"/>
        <w:rPr>
          <w:szCs w:val="28"/>
        </w:rPr>
      </w:pPr>
    </w:p>
    <w:p w:rsidR="00CB6139" w:rsidRDefault="00CB6139" w:rsidP="00BE0E72">
      <w:pPr>
        <w:pStyle w:val="a3"/>
        <w:jc w:val="both"/>
        <w:rPr>
          <w:szCs w:val="28"/>
        </w:rPr>
      </w:pPr>
    </w:p>
    <w:p w:rsidR="00CB6139" w:rsidRDefault="008222AC" w:rsidP="00BE0E7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И.о. Главы города Барабинска</w:t>
      </w:r>
      <w:r w:rsidR="00CB6139">
        <w:rPr>
          <w:rFonts w:ascii="Times New Roman" w:hAnsi="Times New Roman"/>
          <w:sz w:val="28"/>
        </w:rPr>
        <w:t xml:space="preserve">                          </w:t>
      </w:r>
      <w:r w:rsidR="00AC50BC">
        <w:rPr>
          <w:rFonts w:ascii="Times New Roman" w:hAnsi="Times New Roman"/>
          <w:sz w:val="28"/>
        </w:rPr>
        <w:t xml:space="preserve"> </w:t>
      </w:r>
      <w:r w:rsidR="00CB6139">
        <w:rPr>
          <w:rFonts w:ascii="Times New Roman" w:hAnsi="Times New Roman"/>
          <w:sz w:val="28"/>
        </w:rPr>
        <w:t xml:space="preserve"> </w:t>
      </w:r>
      <w:r w:rsidR="00AC50BC">
        <w:rPr>
          <w:rFonts w:ascii="Times New Roman" w:hAnsi="Times New Roman"/>
          <w:sz w:val="28"/>
        </w:rPr>
        <w:t xml:space="preserve">                              </w:t>
      </w:r>
      <w:r w:rsidR="000E0F6B">
        <w:rPr>
          <w:rFonts w:ascii="Times New Roman" w:hAnsi="Times New Roman"/>
          <w:sz w:val="28"/>
        </w:rPr>
        <w:t>А</w:t>
      </w:r>
      <w:r w:rsidR="00CB6139">
        <w:rPr>
          <w:rFonts w:ascii="Times New Roman" w:hAnsi="Times New Roman"/>
          <w:sz w:val="28"/>
        </w:rPr>
        <w:t>.</w:t>
      </w:r>
      <w:r w:rsidR="000E0F6B">
        <w:rPr>
          <w:rFonts w:ascii="Times New Roman" w:hAnsi="Times New Roman"/>
          <w:sz w:val="28"/>
        </w:rPr>
        <w:t>В</w:t>
      </w:r>
      <w:r w:rsidR="00CB6139">
        <w:rPr>
          <w:rFonts w:ascii="Times New Roman" w:hAnsi="Times New Roman"/>
          <w:sz w:val="28"/>
        </w:rPr>
        <w:t xml:space="preserve">. </w:t>
      </w:r>
      <w:r w:rsidR="000E0F6B">
        <w:rPr>
          <w:rFonts w:ascii="Times New Roman" w:hAnsi="Times New Roman"/>
          <w:sz w:val="28"/>
        </w:rPr>
        <w:t>Кибальников</w:t>
      </w:r>
    </w:p>
    <w:p w:rsidR="00CB6139" w:rsidRDefault="00CB6139" w:rsidP="00BE0E7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68A5" w:rsidRDefault="002E68A5" w:rsidP="00BE0E72">
      <w:pPr>
        <w:spacing w:after="0" w:line="240" w:lineRule="auto"/>
      </w:pPr>
    </w:p>
    <w:p w:rsidR="001236AA" w:rsidRDefault="001236AA" w:rsidP="00BE0E72">
      <w:pPr>
        <w:spacing w:after="0" w:line="240" w:lineRule="auto"/>
      </w:pPr>
    </w:p>
    <w:p w:rsidR="001236AA" w:rsidRDefault="001236AA" w:rsidP="00BE0E72">
      <w:pPr>
        <w:spacing w:after="0" w:line="240" w:lineRule="auto"/>
      </w:pPr>
    </w:p>
    <w:p w:rsidR="001236AA" w:rsidRDefault="001236AA" w:rsidP="00BE0E72">
      <w:pPr>
        <w:spacing w:after="0" w:line="240" w:lineRule="auto"/>
      </w:pPr>
    </w:p>
    <w:p w:rsidR="001236AA" w:rsidRDefault="001236AA" w:rsidP="00BE0E72">
      <w:pPr>
        <w:spacing w:after="0" w:line="240" w:lineRule="auto"/>
      </w:pPr>
    </w:p>
    <w:p w:rsidR="001236AA" w:rsidRDefault="001236AA" w:rsidP="00BE0E72">
      <w:pPr>
        <w:spacing w:after="0" w:line="240" w:lineRule="auto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1985"/>
        <w:gridCol w:w="3934"/>
      </w:tblGrid>
      <w:tr w:rsidR="001236AA" w:rsidTr="000D2876">
        <w:tc>
          <w:tcPr>
            <w:tcW w:w="4219" w:type="dxa"/>
          </w:tcPr>
          <w:p w:rsidR="001236AA" w:rsidRDefault="001236AA" w:rsidP="00BE0E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236AA" w:rsidRPr="001236AA" w:rsidRDefault="001236AA" w:rsidP="001236AA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34" w:type="dxa"/>
          </w:tcPr>
          <w:p w:rsidR="00372442" w:rsidRDefault="00372442" w:rsidP="001236AA">
            <w:pPr>
              <w:pStyle w:val="a3"/>
              <w:jc w:val="both"/>
              <w:rPr>
                <w:szCs w:val="28"/>
              </w:rPr>
            </w:pPr>
          </w:p>
          <w:p w:rsidR="00B47996" w:rsidRDefault="001236AA" w:rsidP="001236AA">
            <w:pPr>
              <w:pStyle w:val="a3"/>
              <w:jc w:val="both"/>
              <w:rPr>
                <w:szCs w:val="28"/>
              </w:rPr>
            </w:pPr>
            <w:r w:rsidRPr="001236AA">
              <w:rPr>
                <w:szCs w:val="28"/>
              </w:rPr>
              <w:lastRenderedPageBreak/>
              <w:t>Приложение к постановлению</w:t>
            </w:r>
          </w:p>
          <w:p w:rsidR="001236AA" w:rsidRDefault="001236AA" w:rsidP="001236AA">
            <w:pPr>
              <w:pStyle w:val="a3"/>
              <w:jc w:val="both"/>
              <w:rPr>
                <w:szCs w:val="28"/>
              </w:rPr>
            </w:pPr>
            <w:r w:rsidRPr="001236AA">
              <w:rPr>
                <w:szCs w:val="28"/>
              </w:rPr>
              <w:t xml:space="preserve">Главы города Барабинска </w:t>
            </w:r>
            <w:proofErr w:type="spellStart"/>
            <w:r w:rsidRPr="001236AA">
              <w:rPr>
                <w:szCs w:val="28"/>
              </w:rPr>
              <w:t>Барабинского</w:t>
            </w:r>
            <w:proofErr w:type="spellEnd"/>
            <w:r w:rsidRPr="001236AA">
              <w:rPr>
                <w:szCs w:val="28"/>
              </w:rPr>
              <w:t xml:space="preserve"> района Новосибирской области </w:t>
            </w:r>
          </w:p>
        </w:tc>
      </w:tr>
    </w:tbl>
    <w:p w:rsidR="001236AA" w:rsidRDefault="00B47996" w:rsidP="00B47996">
      <w:pPr>
        <w:tabs>
          <w:tab w:val="left" w:pos="72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</w:t>
      </w:r>
      <w:r w:rsidR="00957851">
        <w:rPr>
          <w:rFonts w:ascii="Times New Roman" w:hAnsi="Times New Roman"/>
          <w:sz w:val="28"/>
          <w:szCs w:val="28"/>
        </w:rPr>
        <w:t xml:space="preserve">                 </w:t>
      </w:r>
      <w:r w:rsidR="00E6739F">
        <w:rPr>
          <w:rFonts w:ascii="Times New Roman" w:hAnsi="Times New Roman"/>
          <w:sz w:val="28"/>
          <w:szCs w:val="28"/>
        </w:rPr>
        <w:t>от 26.04.2018 № 14</w:t>
      </w:r>
    </w:p>
    <w:p w:rsidR="0043661A" w:rsidRDefault="0043661A" w:rsidP="00BE0E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661A" w:rsidRDefault="0043661A" w:rsidP="00BE0E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2876" w:rsidRPr="000D2876" w:rsidRDefault="000D2876" w:rsidP="000D287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D2876">
        <w:rPr>
          <w:rFonts w:ascii="Times New Roman" w:hAnsi="Times New Roman"/>
          <w:sz w:val="28"/>
        </w:rPr>
        <w:t>Проект внесени</w:t>
      </w:r>
      <w:r>
        <w:rPr>
          <w:rFonts w:ascii="Times New Roman" w:hAnsi="Times New Roman"/>
          <w:sz w:val="28"/>
        </w:rPr>
        <w:t>я</w:t>
      </w:r>
      <w:r w:rsidRPr="000D2876">
        <w:rPr>
          <w:rFonts w:ascii="Times New Roman" w:hAnsi="Times New Roman"/>
          <w:sz w:val="28"/>
        </w:rPr>
        <w:t xml:space="preserve"> изменений </w:t>
      </w:r>
      <w:r w:rsidRPr="000D2876">
        <w:rPr>
          <w:rFonts w:ascii="Times New Roman" w:hAnsi="Times New Roman"/>
          <w:sz w:val="28"/>
          <w:szCs w:val="28"/>
        </w:rPr>
        <w:t xml:space="preserve">в </w:t>
      </w:r>
      <w:r w:rsidR="00B62AE5">
        <w:rPr>
          <w:rFonts w:ascii="Times New Roman" w:hAnsi="Times New Roman"/>
          <w:sz w:val="28"/>
          <w:szCs w:val="28"/>
        </w:rPr>
        <w:t xml:space="preserve">Правила землепользования и </w:t>
      </w:r>
      <w:proofErr w:type="gramStart"/>
      <w:r w:rsidR="00B62AE5">
        <w:rPr>
          <w:rFonts w:ascii="Times New Roman" w:hAnsi="Times New Roman"/>
          <w:sz w:val="28"/>
          <w:szCs w:val="28"/>
        </w:rPr>
        <w:t>застройки</w:t>
      </w:r>
      <w:r w:rsidRPr="000D2876">
        <w:rPr>
          <w:rFonts w:ascii="Times New Roman" w:hAnsi="Times New Roman"/>
          <w:sz w:val="28"/>
          <w:szCs w:val="28"/>
        </w:rPr>
        <w:t xml:space="preserve">  города</w:t>
      </w:r>
      <w:proofErr w:type="gramEnd"/>
      <w:r w:rsidRPr="000D2876">
        <w:rPr>
          <w:rFonts w:ascii="Times New Roman" w:hAnsi="Times New Roman"/>
          <w:sz w:val="28"/>
          <w:szCs w:val="28"/>
        </w:rPr>
        <w:t xml:space="preserve"> Барабинска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0D2876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0D2876" w:rsidRDefault="000D2876" w:rsidP="00BE0E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13DF" w:rsidRPr="00EE6996" w:rsidRDefault="000D2876" w:rsidP="00EE699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3DF">
        <w:rPr>
          <w:rFonts w:ascii="Times New Roman" w:hAnsi="Times New Roman"/>
          <w:sz w:val="28"/>
          <w:szCs w:val="28"/>
        </w:rPr>
        <w:t xml:space="preserve">Внести в </w:t>
      </w:r>
      <w:r w:rsidR="000213DF">
        <w:rPr>
          <w:rFonts w:ascii="Times New Roman" w:hAnsi="Times New Roman"/>
          <w:sz w:val="28"/>
          <w:szCs w:val="28"/>
        </w:rPr>
        <w:t xml:space="preserve">текстовую часть </w:t>
      </w:r>
      <w:r w:rsidR="00B62AE5" w:rsidRPr="000213DF">
        <w:rPr>
          <w:rFonts w:ascii="Times New Roman" w:hAnsi="Times New Roman"/>
          <w:sz w:val="28"/>
          <w:szCs w:val="28"/>
        </w:rPr>
        <w:t xml:space="preserve">Правил землепользования и </w:t>
      </w:r>
      <w:proofErr w:type="gramStart"/>
      <w:r w:rsidR="00B62AE5" w:rsidRPr="000213DF">
        <w:rPr>
          <w:rFonts w:ascii="Times New Roman" w:hAnsi="Times New Roman"/>
          <w:sz w:val="28"/>
          <w:szCs w:val="28"/>
        </w:rPr>
        <w:t xml:space="preserve">застройки </w:t>
      </w:r>
      <w:r w:rsidRPr="000213DF">
        <w:rPr>
          <w:rFonts w:ascii="Times New Roman" w:hAnsi="Times New Roman"/>
          <w:sz w:val="28"/>
          <w:szCs w:val="28"/>
        </w:rPr>
        <w:t>города</w:t>
      </w:r>
      <w:proofErr w:type="gramEnd"/>
      <w:r w:rsidRPr="000213DF">
        <w:rPr>
          <w:rFonts w:ascii="Times New Roman" w:hAnsi="Times New Roman"/>
          <w:sz w:val="28"/>
          <w:szCs w:val="28"/>
        </w:rPr>
        <w:t xml:space="preserve"> Барабинска </w:t>
      </w:r>
      <w:proofErr w:type="spellStart"/>
      <w:r w:rsidRPr="000213DF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0213DF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DA041B"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утвержденные решением Совета депутатов города Барабинска </w:t>
      </w:r>
      <w:proofErr w:type="spellStart"/>
      <w:r w:rsidR="00DA041B"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="00DA041B"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от 19.10. № 376 (с изменениями, внесенными решением от 03.06.2014 № 154, решением от 27.09.2016 № 10, решением от 30.03.2017 № 31</w:t>
      </w:r>
      <w:r w:rsidR="00647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64784F" w:rsidRPr="00647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47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решением от 20.02.2018 № 65</w:t>
      </w:r>
      <w:r w:rsidR="00DA041B"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0213DF">
        <w:rPr>
          <w:rFonts w:ascii="Times New Roman" w:hAnsi="Times New Roman"/>
          <w:sz w:val="28"/>
          <w:szCs w:val="28"/>
        </w:rPr>
        <w:t>, следующие изменения:</w:t>
      </w:r>
    </w:p>
    <w:p w:rsidR="006C785E" w:rsidRPr="006C785E" w:rsidRDefault="006C785E" w:rsidP="000213DF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A2210">
        <w:rPr>
          <w:rFonts w:ascii="Times New Roman" w:hAnsi="Times New Roman"/>
          <w:sz w:val="28"/>
          <w:szCs w:val="28"/>
        </w:rPr>
        <w:t>ункт 2 статей 28</w:t>
      </w:r>
      <w:r w:rsidR="00DA041B" w:rsidRPr="000213DF">
        <w:rPr>
          <w:rFonts w:ascii="Times New Roman" w:hAnsi="Times New Roman"/>
          <w:sz w:val="28"/>
          <w:szCs w:val="28"/>
        </w:rPr>
        <w:t>.</w:t>
      </w:r>
      <w:r w:rsidR="000A2210">
        <w:rPr>
          <w:rFonts w:ascii="Times New Roman" w:hAnsi="Times New Roman"/>
          <w:sz w:val="28"/>
          <w:szCs w:val="28"/>
        </w:rPr>
        <w:t>1</w:t>
      </w:r>
      <w:r w:rsidR="00DA041B" w:rsidRPr="000213DF">
        <w:rPr>
          <w:rFonts w:ascii="Times New Roman" w:hAnsi="Times New Roman"/>
          <w:sz w:val="28"/>
          <w:szCs w:val="28"/>
        </w:rPr>
        <w:t>, 28.2, 28.3, 28.</w:t>
      </w:r>
      <w:r w:rsidR="000A2210">
        <w:rPr>
          <w:rFonts w:ascii="Times New Roman" w:hAnsi="Times New Roman"/>
          <w:sz w:val="28"/>
          <w:szCs w:val="28"/>
        </w:rPr>
        <w:t>6</w:t>
      </w:r>
      <w:r w:rsidR="00DA041B" w:rsidRPr="000213DF">
        <w:rPr>
          <w:rFonts w:ascii="Times New Roman" w:hAnsi="Times New Roman"/>
          <w:sz w:val="28"/>
          <w:szCs w:val="28"/>
        </w:rPr>
        <w:t xml:space="preserve">, 29.1, 29.2, </w:t>
      </w:r>
      <w:r w:rsidR="000A2210">
        <w:rPr>
          <w:rFonts w:ascii="Times New Roman" w:hAnsi="Times New Roman"/>
          <w:sz w:val="28"/>
          <w:szCs w:val="28"/>
        </w:rPr>
        <w:t xml:space="preserve">29.3, </w:t>
      </w:r>
      <w:r w:rsidR="00DA041B" w:rsidRPr="000213DF">
        <w:rPr>
          <w:rFonts w:ascii="Times New Roman" w:hAnsi="Times New Roman"/>
          <w:sz w:val="28"/>
          <w:szCs w:val="28"/>
        </w:rPr>
        <w:t>30.1, 30.2, 31.2</w:t>
      </w:r>
      <w:r w:rsidR="000A2210">
        <w:rPr>
          <w:rFonts w:ascii="Times New Roman" w:hAnsi="Times New Roman"/>
          <w:sz w:val="28"/>
          <w:szCs w:val="28"/>
        </w:rPr>
        <w:t>, 31.1</w:t>
      </w:r>
      <w:r w:rsidR="00DA041B" w:rsidRPr="000213DF">
        <w:rPr>
          <w:rFonts w:ascii="Times New Roman" w:hAnsi="Times New Roman"/>
          <w:sz w:val="28"/>
          <w:szCs w:val="28"/>
        </w:rPr>
        <w:t xml:space="preserve">  до</w:t>
      </w:r>
      <w:r>
        <w:rPr>
          <w:rFonts w:ascii="Times New Roman" w:hAnsi="Times New Roman"/>
          <w:sz w:val="28"/>
          <w:szCs w:val="28"/>
        </w:rPr>
        <w:t>полнить</w:t>
      </w:r>
      <w:r w:rsidR="00DA041B" w:rsidRPr="000213DF">
        <w:rPr>
          <w:rFonts w:ascii="Times New Roman" w:hAnsi="Times New Roman"/>
          <w:sz w:val="28"/>
          <w:szCs w:val="28"/>
        </w:rPr>
        <w:t xml:space="preserve"> абзацем следующего содержания: </w:t>
      </w:r>
    </w:p>
    <w:p w:rsidR="000213DF" w:rsidRPr="000213DF" w:rsidRDefault="006C785E" w:rsidP="006C785E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A2210" w:rsidRPr="000A2210">
        <w:rPr>
          <w:rFonts w:ascii="Times New Roman" w:hAnsi="Times New Roman"/>
          <w:sz w:val="28"/>
          <w:szCs w:val="28"/>
        </w:rPr>
        <w:t xml:space="preserve">предельный размер земельного участка с видом разрешенного использования </w:t>
      </w:r>
      <w:r w:rsidR="000A2210" w:rsidRPr="000A2210">
        <w:rPr>
          <w:rFonts w:ascii="Times New Roman" w:eastAsia="Times New Roman" w:hAnsi="Times New Roman"/>
          <w:sz w:val="28"/>
          <w:szCs w:val="28"/>
        </w:rPr>
        <w:t>"</w:t>
      </w:r>
      <w:r w:rsidR="000A2210" w:rsidRPr="000A2210">
        <w:rPr>
          <w:rFonts w:ascii="Times New Roman" w:hAnsi="Times New Roman"/>
          <w:sz w:val="28"/>
          <w:szCs w:val="28"/>
        </w:rPr>
        <w:t>здравоохранение</w:t>
      </w:r>
      <w:r w:rsidR="000A2210" w:rsidRPr="000A2210">
        <w:rPr>
          <w:rFonts w:ascii="Times New Roman" w:eastAsia="Times New Roman" w:hAnsi="Times New Roman"/>
          <w:sz w:val="28"/>
          <w:szCs w:val="28"/>
        </w:rPr>
        <w:t xml:space="preserve">": </w:t>
      </w:r>
      <w:r w:rsidR="000A2210">
        <w:rPr>
          <w:rFonts w:ascii="Times New Roman" w:eastAsia="Times New Roman" w:hAnsi="Times New Roman"/>
          <w:sz w:val="28"/>
          <w:szCs w:val="28"/>
        </w:rPr>
        <w:t xml:space="preserve">максимальный – 3 га, </w:t>
      </w:r>
      <w:r w:rsidR="00DA041B" w:rsidRPr="000A2210">
        <w:rPr>
          <w:rFonts w:ascii="Times New Roman" w:eastAsia="Times New Roman" w:hAnsi="Times New Roman"/>
          <w:sz w:val="28"/>
          <w:szCs w:val="28"/>
        </w:rPr>
        <w:t>минимальный - 0,01 га</w:t>
      </w:r>
      <w:r w:rsidRPr="000A2210">
        <w:rPr>
          <w:rFonts w:ascii="Times New Roman" w:eastAsia="Times New Roman" w:hAnsi="Times New Roman"/>
          <w:sz w:val="28"/>
          <w:szCs w:val="28"/>
        </w:rPr>
        <w:t>»</w:t>
      </w:r>
      <w:r w:rsidR="0000570F">
        <w:rPr>
          <w:rFonts w:ascii="Times New Roman" w:eastAsia="Times New Roman" w:hAnsi="Times New Roman"/>
          <w:sz w:val="28"/>
          <w:szCs w:val="28"/>
        </w:rPr>
        <w:t>.</w:t>
      </w:r>
    </w:p>
    <w:p w:rsidR="006C785E" w:rsidRPr="006C785E" w:rsidRDefault="0000570F" w:rsidP="000213DF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П</w:t>
      </w:r>
      <w:r w:rsidR="00DA041B" w:rsidRPr="000213DF">
        <w:rPr>
          <w:rFonts w:ascii="Times New Roman CYR" w:eastAsia="Times New Roman" w:hAnsi="Times New Roman CYR" w:cs="Times New Roman CYR"/>
          <w:sz w:val="28"/>
          <w:szCs w:val="28"/>
        </w:rPr>
        <w:t xml:space="preserve">ункт </w:t>
      </w:r>
      <w:r>
        <w:rPr>
          <w:rFonts w:ascii="Times New Roman CYR" w:eastAsia="Times New Roman" w:hAnsi="Times New Roman CYR" w:cs="Times New Roman CYR"/>
          <w:sz w:val="28"/>
          <w:szCs w:val="28"/>
        </w:rPr>
        <w:t>2</w:t>
      </w:r>
      <w:r w:rsidR="00DA041B" w:rsidRPr="000213DF">
        <w:rPr>
          <w:rFonts w:ascii="Times New Roman CYR" w:eastAsia="Times New Roman" w:hAnsi="Times New Roman CYR" w:cs="Times New Roman CYR"/>
          <w:sz w:val="28"/>
          <w:szCs w:val="28"/>
        </w:rPr>
        <w:t xml:space="preserve"> статьи 29.</w:t>
      </w:r>
      <w:r>
        <w:rPr>
          <w:rFonts w:ascii="Times New Roman CYR" w:eastAsia="Times New Roman" w:hAnsi="Times New Roman CYR" w:cs="Times New Roman CYR"/>
          <w:sz w:val="28"/>
          <w:szCs w:val="28"/>
        </w:rPr>
        <w:t>2</w:t>
      </w:r>
      <w:r w:rsidR="00DA041B" w:rsidRPr="000213DF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0213DF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полнить</w:t>
      </w:r>
      <w:r w:rsidRPr="000213DF">
        <w:rPr>
          <w:rFonts w:ascii="Times New Roman" w:hAnsi="Times New Roman"/>
          <w:sz w:val="28"/>
          <w:szCs w:val="28"/>
        </w:rPr>
        <w:t xml:space="preserve"> абзацем следующего содержания:</w:t>
      </w:r>
    </w:p>
    <w:p w:rsidR="0000570F" w:rsidRPr="000213DF" w:rsidRDefault="0000570F" w:rsidP="0000570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«П</w:t>
      </w:r>
      <w:r w:rsidRPr="000A2210">
        <w:rPr>
          <w:rFonts w:ascii="Times New Roman" w:hAnsi="Times New Roman"/>
          <w:sz w:val="28"/>
          <w:szCs w:val="28"/>
        </w:rPr>
        <w:t xml:space="preserve">редельный </w:t>
      </w:r>
      <w:r w:rsidRPr="000A2210">
        <w:rPr>
          <w:rFonts w:ascii="Times New Roman" w:eastAsia="Times New Roman" w:hAnsi="Times New Roman"/>
          <w:sz w:val="28"/>
          <w:szCs w:val="28"/>
        </w:rPr>
        <w:t>минимальный</w:t>
      </w:r>
      <w:r w:rsidRPr="000A2210">
        <w:rPr>
          <w:rFonts w:ascii="Times New Roman" w:hAnsi="Times New Roman"/>
          <w:sz w:val="28"/>
          <w:szCs w:val="28"/>
        </w:rPr>
        <w:t xml:space="preserve"> размер земельного участка с видом разрешенного использования </w:t>
      </w:r>
      <w:r w:rsidRPr="000A2210">
        <w:rPr>
          <w:rFonts w:ascii="Times New Roman" w:eastAsia="Times New Roman" w:hAnsi="Times New Roman"/>
          <w:sz w:val="28"/>
          <w:szCs w:val="28"/>
        </w:rPr>
        <w:t>"</w:t>
      </w:r>
      <w:r>
        <w:rPr>
          <w:rFonts w:ascii="Times New Roman" w:eastAsia="Times New Roman" w:hAnsi="Times New Roman"/>
          <w:sz w:val="28"/>
          <w:szCs w:val="28"/>
        </w:rPr>
        <w:t>малоэтажная многоквартирная жилая застройка</w:t>
      </w:r>
      <w:r w:rsidRPr="000A2210">
        <w:rPr>
          <w:rFonts w:ascii="Times New Roman" w:eastAsia="Times New Roman" w:hAnsi="Times New Roman"/>
          <w:sz w:val="28"/>
          <w:szCs w:val="28"/>
        </w:rPr>
        <w:t>"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A2210">
        <w:rPr>
          <w:rFonts w:ascii="Times New Roman" w:eastAsia="Times New Roman" w:hAnsi="Times New Roman"/>
          <w:sz w:val="28"/>
          <w:szCs w:val="28"/>
        </w:rPr>
        <w:t>- 0,0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0A2210">
        <w:rPr>
          <w:rFonts w:ascii="Times New Roman" w:eastAsia="Times New Roman" w:hAnsi="Times New Roman"/>
          <w:sz w:val="28"/>
          <w:szCs w:val="28"/>
        </w:rPr>
        <w:t xml:space="preserve"> га»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E6996" w:rsidRPr="00EE6996" w:rsidRDefault="00EE6996" w:rsidP="00EE699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13DF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 xml:space="preserve">графическую часть </w:t>
      </w:r>
      <w:r w:rsidRPr="000213DF">
        <w:rPr>
          <w:rFonts w:ascii="Times New Roman" w:hAnsi="Times New Roman"/>
          <w:sz w:val="28"/>
          <w:szCs w:val="28"/>
        </w:rPr>
        <w:t xml:space="preserve">Правил землепользования и </w:t>
      </w:r>
      <w:proofErr w:type="gramStart"/>
      <w:r w:rsidRPr="000213DF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0213DF">
        <w:rPr>
          <w:rFonts w:ascii="Times New Roman" w:hAnsi="Times New Roman"/>
          <w:sz w:val="28"/>
          <w:szCs w:val="28"/>
        </w:rPr>
        <w:t xml:space="preserve"> Барабинска </w:t>
      </w:r>
      <w:proofErr w:type="spellStart"/>
      <w:r w:rsidRPr="000213DF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0213DF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утвержденны</w:t>
      </w:r>
      <w:r w:rsidR="00247F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решением Совета депутатов города Барабинска </w:t>
      </w:r>
      <w:proofErr w:type="spellStart"/>
      <w:r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от 19.10. № 376 (с изменениями, внесенными решением от 03.06.2014 № 154, решением от 27.09.2016 № 10, решением от 30.03.2017 № 31</w:t>
      </w:r>
      <w:r w:rsidR="0000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00570F" w:rsidRPr="0000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057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решением от 20.02.2018 № 65</w:t>
      </w:r>
      <w:r w:rsidRPr="000213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0213DF">
        <w:rPr>
          <w:rFonts w:ascii="Times New Roman" w:hAnsi="Times New Roman"/>
          <w:sz w:val="28"/>
          <w:szCs w:val="28"/>
        </w:rPr>
        <w:t>, следующие изменения:</w:t>
      </w:r>
    </w:p>
    <w:p w:rsidR="00657D3D" w:rsidRDefault="00657D3D" w:rsidP="00325A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принятия решения по </w:t>
      </w:r>
      <w:r w:rsidRPr="00A838BB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му проекту</w:t>
      </w:r>
      <w:r w:rsidRPr="00A838BB">
        <w:rPr>
          <w:rFonts w:ascii="Times New Roman" w:hAnsi="Times New Roman"/>
          <w:sz w:val="28"/>
          <w:szCs w:val="28"/>
        </w:rPr>
        <w:t xml:space="preserve"> измен</w:t>
      </w:r>
      <w:r>
        <w:rPr>
          <w:rFonts w:ascii="Times New Roman" w:hAnsi="Times New Roman"/>
          <w:sz w:val="28"/>
          <w:szCs w:val="28"/>
        </w:rPr>
        <w:t xml:space="preserve">ений ниже приводятся фрагменты схемы </w:t>
      </w:r>
      <w:r w:rsidR="00EE6996">
        <w:rPr>
          <w:rFonts w:ascii="Times New Roman" w:hAnsi="Times New Roman"/>
          <w:sz w:val="28"/>
          <w:szCs w:val="28"/>
        </w:rPr>
        <w:t xml:space="preserve">Правил землепользования и </w:t>
      </w:r>
      <w:proofErr w:type="gramStart"/>
      <w:r w:rsidR="00EE6996">
        <w:rPr>
          <w:rFonts w:ascii="Times New Roman" w:hAnsi="Times New Roman"/>
          <w:sz w:val="28"/>
          <w:szCs w:val="28"/>
        </w:rPr>
        <w:t>застройки</w:t>
      </w:r>
      <w:r>
        <w:rPr>
          <w:rFonts w:ascii="Times New Roman" w:hAnsi="Times New Roman"/>
          <w:sz w:val="28"/>
          <w:szCs w:val="28"/>
        </w:rPr>
        <w:t xml:space="preserve"> города</w:t>
      </w:r>
      <w:proofErr w:type="gramEnd"/>
      <w:r w:rsidRPr="00A838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325AD8" w:rsidRPr="00325AD8" w:rsidRDefault="00325AD8" w:rsidP="00325AD8">
      <w:pPr>
        <w:pStyle w:val="a7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325AD8">
        <w:rPr>
          <w:rFonts w:ascii="Times New Roman CYR" w:hAnsi="Times New Roman CYR" w:cs="Times New Roman CYR"/>
          <w:sz w:val="28"/>
          <w:szCs w:val="28"/>
        </w:rPr>
        <w:t>На болоте Медвежье, в районе дома № 34 по ул. Ермака, установить территориальную зону Б</w:t>
      </w:r>
      <w:proofErr w:type="gramStart"/>
      <w:r w:rsidRPr="00325AD8">
        <w:rPr>
          <w:rFonts w:ascii="Times New Roman CYR" w:hAnsi="Times New Roman CYR" w:cs="Times New Roman CYR"/>
          <w:sz w:val="28"/>
          <w:szCs w:val="28"/>
        </w:rPr>
        <w:t>7</w:t>
      </w:r>
      <w:proofErr w:type="gramEnd"/>
      <w:r w:rsidRPr="00325AD8">
        <w:rPr>
          <w:rFonts w:ascii="Times New Roman CYR" w:hAnsi="Times New Roman CYR" w:cs="Times New Roman CYR"/>
          <w:sz w:val="28"/>
          <w:szCs w:val="28"/>
        </w:rPr>
        <w:t>- зону объектов учебно-воспитательного назначения.</w:t>
      </w:r>
    </w:p>
    <w:tbl>
      <w:tblPr>
        <w:tblStyle w:val="a9"/>
        <w:tblW w:w="0" w:type="auto"/>
        <w:tblInd w:w="108" w:type="dxa"/>
        <w:tblLook w:val="04A0"/>
      </w:tblPr>
      <w:tblGrid>
        <w:gridCol w:w="6306"/>
      </w:tblGrid>
      <w:tr w:rsidR="00325AD8" w:rsidTr="00325AD8">
        <w:tc>
          <w:tcPr>
            <w:tcW w:w="6056" w:type="dxa"/>
          </w:tcPr>
          <w:p w:rsidR="00325AD8" w:rsidRDefault="00325AD8" w:rsidP="00325AD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45284" cy="2695492"/>
                  <wp:effectExtent l="19050" t="0" r="2816" b="0"/>
                  <wp:docPr id="12" name="Рисунок 1" descr="C:\Users\user3\Desktop\болото Медвежье Б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3\Desktop\болото Медвежье Б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645" cy="2697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5AD8" w:rsidRDefault="00325AD8" w:rsidP="00325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25AD8" w:rsidRPr="00325AD8" w:rsidRDefault="00372442" w:rsidP="00325AD8">
      <w:pPr>
        <w:pStyle w:val="a7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территории, прилегающей к земельному участку с кадастровым номером 54:31:000000:199</w:t>
      </w:r>
      <w:r w:rsidR="00325AD8" w:rsidRPr="00325AD8">
        <w:rPr>
          <w:rFonts w:ascii="Times New Roman CYR" w:hAnsi="Times New Roman CYR" w:cs="Times New Roman CYR"/>
          <w:sz w:val="28"/>
          <w:szCs w:val="28"/>
        </w:rPr>
        <w:t>, установить зону Г</w:t>
      </w:r>
      <w:proofErr w:type="gramStart"/>
      <w:r w:rsidR="00325AD8" w:rsidRPr="00325AD8">
        <w:rPr>
          <w:rFonts w:ascii="Times New Roman CYR" w:hAnsi="Times New Roman CYR" w:cs="Times New Roman CYR"/>
          <w:sz w:val="28"/>
          <w:szCs w:val="28"/>
        </w:rPr>
        <w:t>1</w:t>
      </w:r>
      <w:proofErr w:type="gramEnd"/>
      <w:r w:rsidR="00325AD8" w:rsidRPr="00325AD8">
        <w:rPr>
          <w:rFonts w:ascii="Times New Roman CYR" w:hAnsi="Times New Roman CYR" w:cs="Times New Roman CYR"/>
          <w:sz w:val="28"/>
          <w:szCs w:val="28"/>
        </w:rPr>
        <w:t xml:space="preserve"> – зону производственных объектов с различными нормативами воздействия на окружающую среду</w:t>
      </w:r>
      <w:r w:rsidR="00325AD8">
        <w:rPr>
          <w:rFonts w:ascii="Times New Roman CYR" w:hAnsi="Times New Roman CYR" w:cs="Times New Roman CYR"/>
          <w:sz w:val="28"/>
          <w:szCs w:val="28"/>
        </w:rPr>
        <w:t>.</w:t>
      </w:r>
    </w:p>
    <w:tbl>
      <w:tblPr>
        <w:tblStyle w:val="a9"/>
        <w:tblW w:w="0" w:type="auto"/>
        <w:tblLook w:val="04A0"/>
      </w:tblPr>
      <w:tblGrid>
        <w:gridCol w:w="6019"/>
      </w:tblGrid>
      <w:tr w:rsidR="00325AD8" w:rsidTr="00372442">
        <w:trPr>
          <w:trHeight w:val="1827"/>
        </w:trPr>
        <w:tc>
          <w:tcPr>
            <w:tcW w:w="5116" w:type="dxa"/>
          </w:tcPr>
          <w:p w:rsidR="00325AD8" w:rsidRDefault="00325AD8" w:rsidP="00325AD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65855" cy="2743200"/>
                  <wp:effectExtent l="19050" t="0" r="0" b="0"/>
                  <wp:docPr id="38" name="Рисунок 2" descr="C:\Users\user3\Desktop\МАР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3\Desktop\МАР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85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5AD8" w:rsidRDefault="00325AD8" w:rsidP="00325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25AD8" w:rsidRDefault="00325AD8" w:rsidP="00325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2.3.</w:t>
      </w:r>
      <w:r w:rsidRPr="00325AD8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</w:t>
      </w:r>
      <w:r w:rsidRPr="006D6795">
        <w:rPr>
          <w:rFonts w:ascii="Times New Roman CYR" w:hAnsi="Times New Roman CYR" w:cs="Times New Roman CYR"/>
          <w:sz w:val="28"/>
          <w:szCs w:val="28"/>
        </w:rPr>
        <w:t>а земельных участках под многоквартирными домами, расположенными по адресам: ул. Коммунистическая, д. 18 и пер. Профессиональный, д. 19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6D6795">
        <w:rPr>
          <w:rFonts w:ascii="Times New Roman CYR" w:hAnsi="Times New Roman CYR" w:cs="Times New Roman CYR"/>
          <w:sz w:val="28"/>
          <w:szCs w:val="28"/>
        </w:rPr>
        <w:t xml:space="preserve"> с прилегающими к ним территориями</w:t>
      </w:r>
      <w:r>
        <w:rPr>
          <w:rFonts w:ascii="Times New Roman CYR" w:hAnsi="Times New Roman CYR" w:cs="Times New Roman CYR"/>
          <w:sz w:val="28"/>
          <w:szCs w:val="28"/>
        </w:rPr>
        <w:t>, установить территориальную зону 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1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– зону малоэтажной </w:t>
      </w:r>
      <w:r w:rsidR="00372442">
        <w:rPr>
          <w:rFonts w:ascii="Times New Roman CYR" w:hAnsi="Times New Roman CYR" w:cs="Times New Roman CYR"/>
          <w:sz w:val="28"/>
          <w:szCs w:val="28"/>
        </w:rPr>
        <w:t xml:space="preserve">и </w:t>
      </w:r>
      <w:proofErr w:type="spellStart"/>
      <w:r w:rsidR="00372442">
        <w:rPr>
          <w:rFonts w:ascii="Times New Roman CYR" w:hAnsi="Times New Roman CYR" w:cs="Times New Roman CYR"/>
          <w:sz w:val="28"/>
          <w:szCs w:val="28"/>
        </w:rPr>
        <w:t>среднеэтажной</w:t>
      </w:r>
      <w:proofErr w:type="spellEnd"/>
      <w:r w:rsidR="00372442">
        <w:rPr>
          <w:rFonts w:ascii="Times New Roman CYR" w:hAnsi="Times New Roman CYR" w:cs="Times New Roman CYR"/>
          <w:sz w:val="28"/>
          <w:szCs w:val="28"/>
        </w:rPr>
        <w:t xml:space="preserve"> жилой застройки:</w:t>
      </w:r>
    </w:p>
    <w:tbl>
      <w:tblPr>
        <w:tblStyle w:val="a9"/>
        <w:tblW w:w="0" w:type="auto"/>
        <w:tblLook w:val="04A0"/>
      </w:tblPr>
      <w:tblGrid>
        <w:gridCol w:w="5706"/>
      </w:tblGrid>
      <w:tr w:rsidR="00325AD8" w:rsidTr="00325AD8">
        <w:tc>
          <w:tcPr>
            <w:tcW w:w="5706" w:type="dxa"/>
          </w:tcPr>
          <w:p w:rsidR="00325AD8" w:rsidRDefault="00325AD8" w:rsidP="00325AD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55367" cy="2234317"/>
                  <wp:effectExtent l="19050" t="0" r="0" b="0"/>
                  <wp:docPr id="48" name="Рисунок 3" descr="C:\Users\user3\Desktop\Коммунистическая 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3\Desktop\Коммунистическая 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8845" cy="2236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5AD8" w:rsidRDefault="00325AD8" w:rsidP="00325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25AD8" w:rsidRDefault="00FB7133" w:rsidP="00325AD8">
      <w:pPr>
        <w:pStyle w:val="a7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пер. Водопроводному, с</w:t>
      </w:r>
      <w:r w:rsidR="00325AD8" w:rsidRPr="00325AD8">
        <w:rPr>
          <w:rFonts w:ascii="Times New Roman CYR" w:hAnsi="Times New Roman CYR" w:cs="Times New Roman CYR"/>
          <w:sz w:val="28"/>
          <w:szCs w:val="28"/>
        </w:rPr>
        <w:t>евернее земельного участка с кадастровым номером 54:31:010348:7 ориентировочной площадью 100 кв. м. установить территориальную зону Б</w:t>
      </w:r>
      <w:proofErr w:type="gramStart"/>
      <w:r w:rsidR="00325AD8" w:rsidRPr="00325AD8">
        <w:rPr>
          <w:rFonts w:ascii="Times New Roman CYR" w:hAnsi="Times New Roman CYR" w:cs="Times New Roman CYR"/>
          <w:sz w:val="28"/>
          <w:szCs w:val="28"/>
        </w:rPr>
        <w:t>6</w:t>
      </w:r>
      <w:proofErr w:type="gramEnd"/>
      <w:r w:rsidR="00325AD8" w:rsidRPr="00325AD8">
        <w:rPr>
          <w:rFonts w:ascii="Times New Roman CYR" w:hAnsi="Times New Roman CYR" w:cs="Times New Roman CYR"/>
          <w:sz w:val="28"/>
          <w:szCs w:val="28"/>
        </w:rPr>
        <w:t xml:space="preserve"> – лече</w:t>
      </w:r>
      <w:r w:rsidR="00372442">
        <w:rPr>
          <w:rFonts w:ascii="Times New Roman CYR" w:hAnsi="Times New Roman CYR" w:cs="Times New Roman CYR"/>
          <w:sz w:val="28"/>
          <w:szCs w:val="28"/>
        </w:rPr>
        <w:t>бно-оздоровительного назначения:</w:t>
      </w:r>
      <w:r w:rsidR="00325AD8" w:rsidRPr="00325AD8"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372442" w:rsidRPr="00325AD8" w:rsidRDefault="00372442" w:rsidP="00372442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7038"/>
      </w:tblGrid>
      <w:tr w:rsidR="00325AD8" w:rsidTr="00372442">
        <w:trPr>
          <w:trHeight w:val="3030"/>
        </w:trPr>
        <w:tc>
          <w:tcPr>
            <w:tcW w:w="5959" w:type="dxa"/>
          </w:tcPr>
          <w:p w:rsidR="00325AD8" w:rsidRDefault="00325AD8" w:rsidP="00FB7133">
            <w:pPr>
              <w:pStyle w:val="a7"/>
              <w:autoSpaceDE w:val="0"/>
              <w:autoSpaceDN w:val="0"/>
              <w:adjustRightInd w:val="0"/>
              <w:ind w:left="-108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377387" cy="2091193"/>
                  <wp:effectExtent l="19050" t="0" r="4113" b="0"/>
                  <wp:docPr id="57" name="Рисунок 4" descr="C:\Users\user3\Desktop\апте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3\Desktop\апте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284" cy="2097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5AD8" w:rsidRDefault="00325AD8" w:rsidP="00325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25AD8" w:rsidRDefault="00325AD8" w:rsidP="00325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25AD8" w:rsidRDefault="00325AD8" w:rsidP="00325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325AD8" w:rsidSect="00372442">
      <w:pgSz w:w="11906" w:h="16838"/>
      <w:pgMar w:top="567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254E"/>
    <w:multiLevelType w:val="hybridMultilevel"/>
    <w:tmpl w:val="0AF83830"/>
    <w:lvl w:ilvl="0" w:tplc="78DAE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EB1122"/>
    <w:multiLevelType w:val="hybridMultilevel"/>
    <w:tmpl w:val="2C8C6AC0"/>
    <w:lvl w:ilvl="0" w:tplc="B218F2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536794"/>
    <w:multiLevelType w:val="hybridMultilevel"/>
    <w:tmpl w:val="D4C8B2C8"/>
    <w:lvl w:ilvl="0" w:tplc="70306FF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5F3527"/>
    <w:multiLevelType w:val="hybridMultilevel"/>
    <w:tmpl w:val="B6C097EA"/>
    <w:lvl w:ilvl="0" w:tplc="70306FF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D6964"/>
    <w:multiLevelType w:val="hybridMultilevel"/>
    <w:tmpl w:val="A4FA85F0"/>
    <w:lvl w:ilvl="0" w:tplc="E9AC22E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D868C3"/>
    <w:multiLevelType w:val="multilevel"/>
    <w:tmpl w:val="BD9475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00A5DAB"/>
    <w:multiLevelType w:val="hybridMultilevel"/>
    <w:tmpl w:val="A4FA85F0"/>
    <w:lvl w:ilvl="0" w:tplc="E9AC22E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243810"/>
    <w:multiLevelType w:val="hybridMultilevel"/>
    <w:tmpl w:val="082AAC1A"/>
    <w:lvl w:ilvl="0" w:tplc="70306FF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E7900"/>
    <w:multiLevelType w:val="hybridMultilevel"/>
    <w:tmpl w:val="8F845820"/>
    <w:lvl w:ilvl="0" w:tplc="226CDD5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77618C2"/>
    <w:multiLevelType w:val="multilevel"/>
    <w:tmpl w:val="A1B88E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49" w:hanging="720"/>
      </w:pPr>
      <w:rPr>
        <w:rFonts w:ascii="Times New Roman CYR" w:eastAsia="Times New Roman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ascii="Times New Roman CYR" w:eastAsia="Times New Roman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ascii="Times New Roman CYR" w:eastAsia="Times New Roman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ascii="Times New Roman CYR" w:eastAsia="Times New Roman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ascii="Times New Roman CYR" w:eastAsia="Times New Roman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ascii="Times New Roman CYR" w:eastAsia="Times New Roman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ascii="Times New Roman CYR" w:eastAsia="Times New Roman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ascii="Times New Roman CYR" w:eastAsia="Times New Roman" w:hAnsi="Times New Roman CYR" w:cs="Times New Roman CYR" w:hint="default"/>
      </w:rPr>
    </w:lvl>
  </w:abstractNum>
  <w:abstractNum w:abstractNumId="10">
    <w:nsid w:val="34530B3C"/>
    <w:multiLevelType w:val="hybridMultilevel"/>
    <w:tmpl w:val="B6C097EA"/>
    <w:lvl w:ilvl="0" w:tplc="70306FF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957BC"/>
    <w:multiLevelType w:val="multilevel"/>
    <w:tmpl w:val="086EBB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314141D"/>
    <w:multiLevelType w:val="multilevel"/>
    <w:tmpl w:val="90F484F2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981" w:hanging="555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13">
    <w:nsid w:val="44566435"/>
    <w:multiLevelType w:val="multilevel"/>
    <w:tmpl w:val="FFA4007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504B223E"/>
    <w:multiLevelType w:val="hybridMultilevel"/>
    <w:tmpl w:val="C2CEE92C"/>
    <w:lvl w:ilvl="0" w:tplc="70306FF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92C0DC8"/>
    <w:multiLevelType w:val="hybridMultilevel"/>
    <w:tmpl w:val="DE5AD930"/>
    <w:lvl w:ilvl="0" w:tplc="229C2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C194537"/>
    <w:multiLevelType w:val="hybridMultilevel"/>
    <w:tmpl w:val="8F845820"/>
    <w:lvl w:ilvl="0" w:tplc="226CDD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>
    <w:nsid w:val="79DB2C3D"/>
    <w:multiLevelType w:val="multilevel"/>
    <w:tmpl w:val="95E626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7C4A6632"/>
    <w:multiLevelType w:val="multilevel"/>
    <w:tmpl w:val="A878A6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9">
    <w:nsid w:val="7E7B1107"/>
    <w:multiLevelType w:val="hybridMultilevel"/>
    <w:tmpl w:val="E28802F0"/>
    <w:lvl w:ilvl="0" w:tplc="2488BE6E">
      <w:start w:val="1"/>
      <w:numFmt w:val="decimal"/>
      <w:lvlText w:val="%1.1"/>
      <w:lvlJc w:val="left"/>
      <w:pPr>
        <w:ind w:left="17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9"/>
  </w:num>
  <w:num w:numId="5">
    <w:abstractNumId w:val="18"/>
  </w:num>
  <w:num w:numId="6">
    <w:abstractNumId w:val="4"/>
  </w:num>
  <w:num w:numId="7">
    <w:abstractNumId w:val="1"/>
  </w:num>
  <w:num w:numId="8">
    <w:abstractNumId w:val="8"/>
  </w:num>
  <w:num w:numId="9">
    <w:abstractNumId w:val="16"/>
  </w:num>
  <w:num w:numId="10">
    <w:abstractNumId w:val="0"/>
  </w:num>
  <w:num w:numId="11">
    <w:abstractNumId w:val="9"/>
  </w:num>
  <w:num w:numId="12">
    <w:abstractNumId w:val="3"/>
  </w:num>
  <w:num w:numId="13">
    <w:abstractNumId w:val="14"/>
  </w:num>
  <w:num w:numId="14">
    <w:abstractNumId w:val="17"/>
  </w:num>
  <w:num w:numId="15">
    <w:abstractNumId w:val="7"/>
  </w:num>
  <w:num w:numId="16">
    <w:abstractNumId w:val="2"/>
  </w:num>
  <w:num w:numId="17">
    <w:abstractNumId w:val="15"/>
  </w:num>
  <w:num w:numId="18">
    <w:abstractNumId w:val="10"/>
  </w:num>
  <w:num w:numId="19">
    <w:abstractNumId w:val="13"/>
  </w:num>
  <w:num w:numId="20">
    <w:abstractNumId w:val="11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139"/>
    <w:rsid w:val="0000570F"/>
    <w:rsid w:val="000213DF"/>
    <w:rsid w:val="00060A60"/>
    <w:rsid w:val="00072B13"/>
    <w:rsid w:val="000A2210"/>
    <w:rsid w:val="000A2291"/>
    <w:rsid w:val="000C4B22"/>
    <w:rsid w:val="000D2876"/>
    <w:rsid w:val="000E0F6B"/>
    <w:rsid w:val="000F5AC5"/>
    <w:rsid w:val="001159C7"/>
    <w:rsid w:val="001236AA"/>
    <w:rsid w:val="00172701"/>
    <w:rsid w:val="001A6652"/>
    <w:rsid w:val="001D548E"/>
    <w:rsid w:val="001D7183"/>
    <w:rsid w:val="001E22C6"/>
    <w:rsid w:val="00203AC9"/>
    <w:rsid w:val="00247F86"/>
    <w:rsid w:val="00291277"/>
    <w:rsid w:val="002C447D"/>
    <w:rsid w:val="002E68A5"/>
    <w:rsid w:val="00312D73"/>
    <w:rsid w:val="00317D72"/>
    <w:rsid w:val="00317DC3"/>
    <w:rsid w:val="00325AD8"/>
    <w:rsid w:val="00350399"/>
    <w:rsid w:val="003536C2"/>
    <w:rsid w:val="00366665"/>
    <w:rsid w:val="00366CB4"/>
    <w:rsid w:val="00372442"/>
    <w:rsid w:val="00393CA2"/>
    <w:rsid w:val="004164E5"/>
    <w:rsid w:val="00422A70"/>
    <w:rsid w:val="0043661A"/>
    <w:rsid w:val="004439B8"/>
    <w:rsid w:val="00452138"/>
    <w:rsid w:val="004744F9"/>
    <w:rsid w:val="00487CE1"/>
    <w:rsid w:val="004A3807"/>
    <w:rsid w:val="004E66FD"/>
    <w:rsid w:val="004E7D53"/>
    <w:rsid w:val="005711A7"/>
    <w:rsid w:val="005A2B79"/>
    <w:rsid w:val="006104E7"/>
    <w:rsid w:val="0062736E"/>
    <w:rsid w:val="0063138E"/>
    <w:rsid w:val="00642A85"/>
    <w:rsid w:val="006455B1"/>
    <w:rsid w:val="0064784F"/>
    <w:rsid w:val="00656712"/>
    <w:rsid w:val="00657D3D"/>
    <w:rsid w:val="00677410"/>
    <w:rsid w:val="006869F9"/>
    <w:rsid w:val="006930A7"/>
    <w:rsid w:val="006C785E"/>
    <w:rsid w:val="006D1698"/>
    <w:rsid w:val="006F4453"/>
    <w:rsid w:val="007452D7"/>
    <w:rsid w:val="007726F3"/>
    <w:rsid w:val="007B362E"/>
    <w:rsid w:val="007C0FDA"/>
    <w:rsid w:val="007C5610"/>
    <w:rsid w:val="00805B83"/>
    <w:rsid w:val="008222AC"/>
    <w:rsid w:val="00827E1D"/>
    <w:rsid w:val="00857FB7"/>
    <w:rsid w:val="008B0D3E"/>
    <w:rsid w:val="008B3FC4"/>
    <w:rsid w:val="008F5679"/>
    <w:rsid w:val="00935E87"/>
    <w:rsid w:val="009551E9"/>
    <w:rsid w:val="00957851"/>
    <w:rsid w:val="00A112C4"/>
    <w:rsid w:val="00A2010B"/>
    <w:rsid w:val="00A37EBB"/>
    <w:rsid w:val="00A510E1"/>
    <w:rsid w:val="00AB48DA"/>
    <w:rsid w:val="00AB7F76"/>
    <w:rsid w:val="00AC50BC"/>
    <w:rsid w:val="00AE3F50"/>
    <w:rsid w:val="00B06027"/>
    <w:rsid w:val="00B47996"/>
    <w:rsid w:val="00B62AE5"/>
    <w:rsid w:val="00B902D6"/>
    <w:rsid w:val="00BA10D3"/>
    <w:rsid w:val="00BA5F63"/>
    <w:rsid w:val="00BB2E2C"/>
    <w:rsid w:val="00BE0E72"/>
    <w:rsid w:val="00BE1762"/>
    <w:rsid w:val="00C24B6D"/>
    <w:rsid w:val="00C65414"/>
    <w:rsid w:val="00C7073E"/>
    <w:rsid w:val="00C9211B"/>
    <w:rsid w:val="00CB6139"/>
    <w:rsid w:val="00CC5F41"/>
    <w:rsid w:val="00CD76C1"/>
    <w:rsid w:val="00D745C0"/>
    <w:rsid w:val="00DA041B"/>
    <w:rsid w:val="00DA1AC5"/>
    <w:rsid w:val="00DF1EE0"/>
    <w:rsid w:val="00E40F11"/>
    <w:rsid w:val="00E6739F"/>
    <w:rsid w:val="00E87884"/>
    <w:rsid w:val="00EC20D9"/>
    <w:rsid w:val="00ED58CB"/>
    <w:rsid w:val="00EE6996"/>
    <w:rsid w:val="00EF4550"/>
    <w:rsid w:val="00F034CB"/>
    <w:rsid w:val="00F91061"/>
    <w:rsid w:val="00FA5ED0"/>
    <w:rsid w:val="00FB7133"/>
    <w:rsid w:val="00FC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61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13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CB613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B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13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613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E22C6"/>
    <w:rPr>
      <w:color w:val="0000FF" w:themeColor="hyperlink"/>
      <w:u w:val="single"/>
    </w:rPr>
  </w:style>
  <w:style w:type="table" w:styleId="a9">
    <w:name w:val="Table Grid"/>
    <w:basedOn w:val="a1"/>
    <w:rsid w:val="00123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656712"/>
    <w:rPr>
      <w:b/>
      <w:bCs/>
    </w:rPr>
  </w:style>
  <w:style w:type="paragraph" w:styleId="ab">
    <w:name w:val="Normal (Web)"/>
    <w:basedOn w:val="a"/>
    <w:uiPriority w:val="99"/>
    <w:semiHidden/>
    <w:unhideWhenUsed/>
    <w:rsid w:val="0065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</cp:lastModifiedBy>
  <cp:revision>56</cp:revision>
  <cp:lastPrinted>2018-04-26T09:27:00Z</cp:lastPrinted>
  <dcterms:created xsi:type="dcterms:W3CDTF">2014-10-09T07:10:00Z</dcterms:created>
  <dcterms:modified xsi:type="dcterms:W3CDTF">2018-04-26T09:36:00Z</dcterms:modified>
</cp:coreProperties>
</file>