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75" w:rsidRDefault="00F14E75" w:rsidP="00F14E75">
      <w:pPr>
        <w:jc w:val="right"/>
        <w:rPr>
          <w:color w:val="000000"/>
        </w:rPr>
      </w:pPr>
      <w:r>
        <w:rPr>
          <w:color w:val="000000"/>
        </w:rPr>
        <w:t>Приложение  № 5</w:t>
      </w:r>
    </w:p>
    <w:p w:rsidR="00F14E75" w:rsidRDefault="00F14E75" w:rsidP="00F14E75">
      <w:pPr>
        <w:jc w:val="right"/>
        <w:rPr>
          <w:color w:val="000000"/>
        </w:rPr>
      </w:pPr>
      <w:r>
        <w:rPr>
          <w:color w:val="000000"/>
        </w:rPr>
        <w:t>к Порядку</w:t>
      </w:r>
    </w:p>
    <w:p w:rsidR="00F14E75" w:rsidRDefault="00F14E75" w:rsidP="00F14E75">
      <w:pPr>
        <w:jc w:val="right"/>
        <w:rPr>
          <w:color w:val="000000"/>
          <w:sz w:val="21"/>
          <w:szCs w:val="21"/>
        </w:rPr>
      </w:pPr>
    </w:p>
    <w:p w:rsidR="00F14E75" w:rsidRDefault="00F14E75" w:rsidP="00F14E75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</w:p>
    <w:p w:rsidR="00F14E75" w:rsidRDefault="00F14E75" w:rsidP="00F14E75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Отчет</w:t>
      </w:r>
    </w:p>
    <w:p w:rsidR="00F14E75" w:rsidRDefault="00F14E75" w:rsidP="00F14E75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о реализации мероприятий муниципальной программы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F14E75" w:rsidTr="001055FC">
        <w:tc>
          <w:tcPr>
            <w:tcW w:w="1065" w:type="dxa"/>
          </w:tcPr>
          <w:p w:rsidR="00F14E75" w:rsidRDefault="00F14E75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hideMark/>
          </w:tcPr>
          <w:p w:rsidR="00F14E75" w:rsidRDefault="00F14E75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hideMark/>
          </w:tcPr>
          <w:p w:rsidR="00F14E75" w:rsidRDefault="00F14E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90" w:type="dxa"/>
            <w:hideMark/>
          </w:tcPr>
          <w:p w:rsidR="00F14E75" w:rsidRDefault="00F14E75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hideMark/>
          </w:tcPr>
          <w:p w:rsidR="00F14E75" w:rsidRDefault="00F14E75" w:rsidP="00F14E75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275" w:type="dxa"/>
            <w:hideMark/>
          </w:tcPr>
          <w:p w:rsidR="00F14E75" w:rsidRDefault="001055FC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2023 </w:t>
            </w:r>
            <w:r w:rsidR="00F14E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года (нарастающим итогом) </w:t>
            </w:r>
          </w:p>
        </w:tc>
        <w:tc>
          <w:tcPr>
            <w:tcW w:w="1140" w:type="dxa"/>
          </w:tcPr>
          <w:p w:rsidR="00F14E75" w:rsidRDefault="00F14E75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</w:tbl>
    <w:p w:rsidR="00F14E75" w:rsidRDefault="00F14E75" w:rsidP="00F14E75">
      <w:pPr>
        <w:ind w:firstLine="225"/>
        <w:jc w:val="both"/>
      </w:pPr>
    </w:p>
    <w:tbl>
      <w:tblPr>
        <w:tblW w:w="154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8"/>
        <w:gridCol w:w="1694"/>
        <w:gridCol w:w="1113"/>
        <w:gridCol w:w="1181"/>
        <w:gridCol w:w="1515"/>
        <w:gridCol w:w="1185"/>
        <w:gridCol w:w="1260"/>
        <w:gridCol w:w="1096"/>
        <w:gridCol w:w="1247"/>
        <w:gridCol w:w="7"/>
        <w:gridCol w:w="1580"/>
        <w:gridCol w:w="963"/>
        <w:gridCol w:w="855"/>
        <w:gridCol w:w="196"/>
      </w:tblGrid>
      <w:tr w:rsidR="00F14E75" w:rsidTr="00F8411A">
        <w:tc>
          <w:tcPr>
            <w:tcW w:w="152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E75" w:rsidRDefault="00F14E75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(тыс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уб.)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E75" w:rsidRDefault="00F14E75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F14E75" w:rsidTr="00F8411A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F14E75" w:rsidRDefault="00F14E75" w:rsidP="00F14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___</w:t>
            </w:r>
            <w:r>
              <w:rPr>
                <w:color w:val="000000"/>
                <w:sz w:val="20"/>
                <w:szCs w:val="20"/>
                <w:u w:val="single"/>
              </w:rPr>
              <w:t>2023</w:t>
            </w:r>
            <w:r>
              <w:rPr>
                <w:color w:val="000000"/>
                <w:sz w:val="20"/>
                <w:szCs w:val="20"/>
              </w:rPr>
              <w:t xml:space="preserve">___ год </w:t>
            </w:r>
          </w:p>
        </w:tc>
        <w:tc>
          <w:tcPr>
            <w:tcW w:w="5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F14E75" w:rsidRDefault="00F14E75" w:rsidP="00F14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 за _</w:t>
            </w:r>
            <w:r>
              <w:rPr>
                <w:color w:val="000000"/>
                <w:sz w:val="20"/>
                <w:szCs w:val="20"/>
                <w:u w:val="single"/>
              </w:rPr>
              <w:t>2023</w:t>
            </w:r>
            <w:r>
              <w:rPr>
                <w:color w:val="000000"/>
                <w:sz w:val="20"/>
                <w:szCs w:val="20"/>
              </w:rPr>
              <w:t xml:space="preserve">_ год </w:t>
            </w:r>
          </w:p>
        </w:tc>
      </w:tr>
      <w:tr w:rsidR="00F14E75" w:rsidTr="00F8411A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75" w:rsidRDefault="00F14E75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75" w:rsidRDefault="00F14E75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F14E75" w:rsidTr="00F8411A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75" w:rsidRDefault="00F14E75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75" w:rsidRDefault="00F14E75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4E75" w:rsidRDefault="00F14E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ind w:right="-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4E75" w:rsidRDefault="00F14E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</w:t>
            </w:r>
          </w:p>
          <w:p w:rsidR="00F14E75" w:rsidRDefault="00F14E7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</w:p>
        </w:tc>
      </w:tr>
      <w:tr w:rsidR="00F14E75" w:rsidTr="00F8411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4E75" w:rsidRDefault="00F14E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F14E75" w:rsidTr="00F8411A">
        <w:trPr>
          <w:trHeight w:val="22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75" w:rsidRDefault="00F14E7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  <w:p w:rsidR="00F14E75" w:rsidRDefault="00F14E7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города Барабинска Барабинского района Новосибирской области</w:t>
            </w:r>
          </w:p>
          <w:p w:rsidR="00F14E75" w:rsidRPr="00F14E75" w:rsidRDefault="00F14E75">
            <w:pPr>
              <w:widowControl w:val="0"/>
            </w:pPr>
            <w:r>
              <w:rPr>
                <w:rFonts w:ascii="Inter" w:hAnsi="Inter"/>
                <w:b/>
                <w:bCs/>
                <w:color w:val="212529"/>
                <w:sz w:val="63"/>
                <w:szCs w:val="63"/>
                <w:shd w:val="clear" w:color="auto" w:fill="FFFFFF"/>
              </w:rPr>
              <w:t xml:space="preserve"> </w:t>
            </w:r>
            <w:r w:rsidRPr="00F14E75">
              <w:rPr>
                <w:b/>
                <w:bCs/>
                <w:color w:val="212529"/>
                <w:sz w:val="22"/>
                <w:szCs w:val="22"/>
                <w:shd w:val="clear" w:color="auto" w:fill="FFFFFF"/>
              </w:rPr>
              <w:t>«Чистая вода на 2023-2027 годы»</w:t>
            </w:r>
          </w:p>
          <w:p w:rsidR="00F14E75" w:rsidRDefault="00F14E75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E75" w:rsidRDefault="00F14E75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ПСД «Водопроводные сети, в центральной части города Барабинска Барабинского района Новосибирской области»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E75" w:rsidRDefault="00F14E75" w:rsidP="00F8411A">
            <w:pPr>
              <w:ind w:left="-130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1160000,0</w:t>
            </w:r>
            <w:r w:rsidR="00F8411A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E75" w:rsidRPr="001055FC" w:rsidRDefault="001055FC">
            <w:pPr>
              <w:jc w:val="center"/>
              <w:rPr>
                <w:sz w:val="20"/>
                <w:szCs w:val="20"/>
              </w:rPr>
            </w:pPr>
            <w:r w:rsidRPr="001055FC"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E75" w:rsidRPr="001055FC" w:rsidRDefault="001055FC">
            <w:pPr>
              <w:jc w:val="center"/>
              <w:rPr>
                <w:sz w:val="20"/>
                <w:szCs w:val="20"/>
              </w:rPr>
            </w:pPr>
            <w:r w:rsidRPr="001055FC">
              <w:rPr>
                <w:sz w:val="20"/>
                <w:szCs w:val="20"/>
              </w:rPr>
              <w:t>1137960</w:t>
            </w:r>
            <w:r w:rsidR="00F8411A">
              <w:rPr>
                <w:sz w:val="20"/>
                <w:szCs w:val="20"/>
              </w:rPr>
              <w:t>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E75" w:rsidRPr="001055FC" w:rsidRDefault="001055FC">
            <w:pPr>
              <w:jc w:val="center"/>
              <w:rPr>
                <w:sz w:val="20"/>
                <w:szCs w:val="20"/>
              </w:rPr>
            </w:pPr>
            <w:r w:rsidRPr="001055FC">
              <w:rPr>
                <w:sz w:val="20"/>
                <w:szCs w:val="20"/>
              </w:rPr>
              <w:t>22040</w:t>
            </w:r>
            <w:r w:rsidR="00F8411A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E75" w:rsidRPr="001055FC" w:rsidRDefault="00F14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E75" w:rsidRPr="001055FC" w:rsidRDefault="00F14E75" w:rsidP="00F8411A">
            <w:pPr>
              <w:ind w:left="-130" w:right="-90"/>
              <w:jc w:val="center"/>
              <w:rPr>
                <w:sz w:val="20"/>
                <w:szCs w:val="20"/>
              </w:rPr>
            </w:pPr>
            <w:r w:rsidRPr="001055FC">
              <w:rPr>
                <w:sz w:val="20"/>
                <w:szCs w:val="20"/>
              </w:rPr>
              <w:t>1160000,0</w:t>
            </w:r>
            <w:r w:rsidR="00F8411A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E75" w:rsidRPr="001055FC" w:rsidRDefault="001055FC">
            <w:pPr>
              <w:jc w:val="center"/>
              <w:rPr>
                <w:sz w:val="20"/>
                <w:szCs w:val="20"/>
              </w:rPr>
            </w:pPr>
            <w:r w:rsidRPr="001055FC"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E75" w:rsidRPr="001055FC" w:rsidRDefault="001055FC">
            <w:pPr>
              <w:jc w:val="center"/>
              <w:rPr>
                <w:sz w:val="20"/>
                <w:szCs w:val="20"/>
              </w:rPr>
            </w:pPr>
            <w:r w:rsidRPr="001055FC">
              <w:rPr>
                <w:sz w:val="20"/>
                <w:szCs w:val="20"/>
              </w:rPr>
              <w:t>1137960</w:t>
            </w:r>
            <w:r w:rsidR="00F8411A">
              <w:rPr>
                <w:sz w:val="20"/>
                <w:szCs w:val="20"/>
              </w:rPr>
              <w:t>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E75" w:rsidRPr="001055FC" w:rsidRDefault="001055FC">
            <w:pPr>
              <w:jc w:val="center"/>
              <w:rPr>
                <w:sz w:val="20"/>
                <w:szCs w:val="20"/>
              </w:rPr>
            </w:pPr>
            <w:r w:rsidRPr="001055FC">
              <w:rPr>
                <w:sz w:val="20"/>
                <w:szCs w:val="20"/>
              </w:rPr>
              <w:t>22040</w:t>
            </w:r>
            <w:r w:rsidR="00F8411A">
              <w:rPr>
                <w:sz w:val="20"/>
                <w:szCs w:val="20"/>
              </w:rPr>
              <w:t>,00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E75" w:rsidRDefault="00F1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14E75" w:rsidRDefault="00F14E75" w:rsidP="00F14E75"/>
    <w:p w:rsidR="00E63383" w:rsidRDefault="00F14E75" w:rsidP="00F14E75">
      <w:pPr>
        <w:ind w:firstLine="709"/>
        <w:jc w:val="both"/>
        <w:rPr>
          <w:rFonts w:ascii="Inter" w:hAnsi="Inter"/>
          <w:b/>
          <w:bCs/>
          <w:color w:val="212529"/>
          <w:sz w:val="63"/>
          <w:szCs w:val="63"/>
          <w:shd w:val="clear" w:color="auto" w:fill="FFFFFF"/>
        </w:rPr>
      </w:pPr>
      <w:proofErr w:type="gramStart"/>
      <w:r w:rsidRPr="00F14E75">
        <w:rPr>
          <w:rFonts w:ascii="Inter" w:hAnsi="Inter"/>
          <w:bCs/>
          <w:color w:val="212529"/>
          <w:shd w:val="clear" w:color="auto" w:fill="FFFFFF"/>
        </w:rPr>
        <w:t>Программа утверждена</w:t>
      </w:r>
      <w:r>
        <w:rPr>
          <w:bCs/>
          <w:color w:val="212529"/>
          <w:shd w:val="clear" w:color="auto" w:fill="FFFFFF"/>
        </w:rPr>
        <w:t xml:space="preserve"> постановление</w:t>
      </w:r>
      <w:r w:rsidR="00E63383">
        <w:rPr>
          <w:bCs/>
          <w:color w:val="212529"/>
          <w:shd w:val="clear" w:color="auto" w:fill="FFFFFF"/>
        </w:rPr>
        <w:t>м администрации города Барабинска Барабинского района Новосибирской области</w:t>
      </w:r>
      <w:r>
        <w:rPr>
          <w:bCs/>
          <w:color w:val="212529"/>
          <w:shd w:val="clear" w:color="auto" w:fill="FFFFFF"/>
        </w:rPr>
        <w:t xml:space="preserve"> № 1007 от 07.10.2022</w:t>
      </w:r>
      <w:r w:rsidR="00E63383">
        <w:rPr>
          <w:bCs/>
          <w:color w:val="212529"/>
          <w:shd w:val="clear" w:color="auto" w:fill="FFFFFF"/>
        </w:rPr>
        <w:t xml:space="preserve"> «Об утверждении муниципальной программы города Барабинска Барабинского района Новосибирской области «Чистая вода»</w:t>
      </w:r>
      <w:r>
        <w:rPr>
          <w:rFonts w:ascii="Inter" w:hAnsi="Inter"/>
          <w:b/>
          <w:bCs/>
          <w:color w:val="212529"/>
          <w:sz w:val="63"/>
          <w:szCs w:val="63"/>
          <w:shd w:val="clear" w:color="auto" w:fill="FFFFFF"/>
        </w:rPr>
        <w:t xml:space="preserve"> </w:t>
      </w:r>
      <w:proofErr w:type="gramEnd"/>
    </w:p>
    <w:p w:rsidR="00F14E75" w:rsidRPr="00E63383" w:rsidRDefault="00F14E75" w:rsidP="00F14E75">
      <w:pPr>
        <w:ind w:firstLine="709"/>
        <w:jc w:val="both"/>
      </w:pPr>
      <w:r w:rsidRPr="00E63383">
        <w:t>В</w:t>
      </w:r>
      <w:r>
        <w:rPr>
          <w:i/>
        </w:rPr>
        <w:t xml:space="preserve"> </w:t>
      </w:r>
      <w:r w:rsidRPr="00E63383">
        <w:t>202</w:t>
      </w:r>
      <w:r w:rsidR="00E63383" w:rsidRPr="00E63383">
        <w:t>2-2023</w:t>
      </w:r>
      <w:r w:rsidRPr="00E63383">
        <w:t xml:space="preserve"> год</w:t>
      </w:r>
      <w:proofErr w:type="gramStart"/>
      <w:r w:rsidRPr="00E63383">
        <w:t xml:space="preserve">у </w:t>
      </w:r>
      <w:r w:rsidR="00F524E1">
        <w:t>ООО</w:t>
      </w:r>
      <w:proofErr w:type="gramEnd"/>
      <w:r w:rsidR="00F524E1">
        <w:t xml:space="preserve"> «</w:t>
      </w:r>
      <w:proofErr w:type="spellStart"/>
      <w:r w:rsidR="00F524E1">
        <w:t>Асес</w:t>
      </w:r>
      <w:proofErr w:type="spellEnd"/>
      <w:r w:rsidR="00F524E1">
        <w:t xml:space="preserve"> Строй» разработал проектно-сметную документацию</w:t>
      </w:r>
    </w:p>
    <w:p w:rsidR="00F14E75" w:rsidRPr="00F524E1" w:rsidRDefault="00F14E75" w:rsidP="00F14E75">
      <w:pPr>
        <w:ind w:firstLine="709"/>
        <w:jc w:val="both"/>
      </w:pPr>
      <w:r w:rsidRPr="00F524E1">
        <w:t xml:space="preserve">Ожидаемый результат и эффективность программы заключается в улучшении состояния </w:t>
      </w:r>
      <w:r w:rsidR="00F524E1" w:rsidRPr="00F524E1">
        <w:t>сетей водоснабжения</w:t>
      </w:r>
      <w:r w:rsidRPr="00F524E1">
        <w:t>.</w:t>
      </w:r>
    </w:p>
    <w:p w:rsidR="00D826DE" w:rsidRDefault="00D826DE"/>
    <w:p w:rsidR="003C5A86" w:rsidRDefault="003C5A86"/>
    <w:p w:rsidR="003C5A86" w:rsidRDefault="003C5A86"/>
    <w:p w:rsidR="003C5A86" w:rsidRDefault="003C5A86"/>
    <w:p w:rsidR="003C5A86" w:rsidRDefault="003C5A86" w:rsidP="003C5A86">
      <w:pPr>
        <w:jc w:val="right"/>
        <w:rPr>
          <w:color w:val="000000"/>
        </w:rPr>
      </w:pPr>
    </w:p>
    <w:p w:rsidR="001055FC" w:rsidRDefault="001055FC" w:rsidP="003C5A86">
      <w:pPr>
        <w:jc w:val="right"/>
        <w:rPr>
          <w:color w:val="000000"/>
        </w:rPr>
      </w:pPr>
    </w:p>
    <w:p w:rsidR="001055FC" w:rsidRDefault="001055FC" w:rsidP="003C5A86">
      <w:pPr>
        <w:jc w:val="right"/>
        <w:rPr>
          <w:color w:val="000000"/>
        </w:rPr>
      </w:pPr>
    </w:p>
    <w:p w:rsidR="001055FC" w:rsidRDefault="001055FC" w:rsidP="003C5A86">
      <w:pPr>
        <w:jc w:val="right"/>
        <w:rPr>
          <w:color w:val="000000"/>
        </w:rPr>
      </w:pPr>
    </w:p>
    <w:p w:rsidR="003C5A86" w:rsidRDefault="003C5A86" w:rsidP="003C5A86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 № 5</w:t>
      </w:r>
    </w:p>
    <w:p w:rsidR="003C5A86" w:rsidRDefault="003C5A86" w:rsidP="003C5A86">
      <w:pPr>
        <w:jc w:val="right"/>
        <w:rPr>
          <w:color w:val="000000"/>
        </w:rPr>
      </w:pPr>
      <w:r>
        <w:rPr>
          <w:color w:val="000000"/>
        </w:rPr>
        <w:t>к Порядку</w:t>
      </w:r>
    </w:p>
    <w:p w:rsidR="003C5A86" w:rsidRDefault="003C5A86" w:rsidP="001055FC">
      <w:pPr>
        <w:pStyle w:val="Heading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</w:p>
    <w:p w:rsidR="003C5A86" w:rsidRDefault="003C5A86" w:rsidP="003C5A8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Отчет</w:t>
      </w:r>
    </w:p>
    <w:p w:rsidR="003C5A86" w:rsidRDefault="003C5A86" w:rsidP="003C5A8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о реализации мероприятий муниципальной программы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3C5A86" w:rsidTr="001055FC">
        <w:tc>
          <w:tcPr>
            <w:tcW w:w="1065" w:type="dxa"/>
          </w:tcPr>
          <w:p w:rsidR="003C5A86" w:rsidRDefault="003C5A86" w:rsidP="00C34B8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hideMark/>
          </w:tcPr>
          <w:p w:rsidR="003C5A86" w:rsidRDefault="003C5A86" w:rsidP="00C34B8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hideMark/>
          </w:tcPr>
          <w:p w:rsidR="003C5A86" w:rsidRDefault="003C5A86" w:rsidP="00C34B8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90" w:type="dxa"/>
            <w:hideMark/>
          </w:tcPr>
          <w:p w:rsidR="003C5A86" w:rsidRDefault="003C5A86" w:rsidP="00C34B8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right w:val="nil"/>
            </w:tcBorders>
            <w:hideMark/>
          </w:tcPr>
          <w:p w:rsidR="003C5A86" w:rsidRDefault="003C5A86" w:rsidP="003C5A86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275" w:type="dxa"/>
            <w:hideMark/>
          </w:tcPr>
          <w:p w:rsidR="003C5A86" w:rsidRDefault="001055FC" w:rsidP="00C34B8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2022 </w:t>
            </w:r>
            <w:r w:rsidR="003C5A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года (нарастающим итогом) </w:t>
            </w:r>
          </w:p>
        </w:tc>
        <w:tc>
          <w:tcPr>
            <w:tcW w:w="1140" w:type="dxa"/>
          </w:tcPr>
          <w:p w:rsidR="003C5A86" w:rsidRDefault="003C5A86" w:rsidP="00C34B8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</w:tbl>
    <w:p w:rsidR="003C5A86" w:rsidRDefault="003C5A86" w:rsidP="003C5A86">
      <w:pPr>
        <w:ind w:firstLine="225"/>
        <w:jc w:val="both"/>
      </w:pPr>
    </w:p>
    <w:tbl>
      <w:tblPr>
        <w:tblW w:w="154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8"/>
        <w:gridCol w:w="1694"/>
        <w:gridCol w:w="1254"/>
        <w:gridCol w:w="1040"/>
        <w:gridCol w:w="1515"/>
        <w:gridCol w:w="1185"/>
        <w:gridCol w:w="1260"/>
        <w:gridCol w:w="1237"/>
        <w:gridCol w:w="709"/>
        <w:gridCol w:w="1559"/>
        <w:gridCol w:w="1388"/>
        <w:gridCol w:w="855"/>
        <w:gridCol w:w="196"/>
      </w:tblGrid>
      <w:tr w:rsidR="003C5A86" w:rsidTr="001055FC">
        <w:tc>
          <w:tcPr>
            <w:tcW w:w="152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5A86" w:rsidRDefault="003C5A86" w:rsidP="00C34B8F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(тыс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уб.)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A86" w:rsidRDefault="003C5A86" w:rsidP="00C34B8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3C5A86" w:rsidTr="001055FC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3C5A86" w:rsidRDefault="003C5A86" w:rsidP="003C5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___</w:t>
            </w:r>
            <w:r>
              <w:rPr>
                <w:color w:val="000000"/>
                <w:sz w:val="20"/>
                <w:szCs w:val="20"/>
                <w:u w:val="single"/>
              </w:rPr>
              <w:t>2022</w:t>
            </w:r>
            <w:r>
              <w:rPr>
                <w:color w:val="000000"/>
                <w:sz w:val="20"/>
                <w:szCs w:val="20"/>
              </w:rPr>
              <w:t xml:space="preserve">___ год </w:t>
            </w:r>
          </w:p>
        </w:tc>
        <w:tc>
          <w:tcPr>
            <w:tcW w:w="5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3C5A86" w:rsidRDefault="003C5A86" w:rsidP="003C5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 за _</w:t>
            </w:r>
            <w:r>
              <w:rPr>
                <w:color w:val="000000"/>
                <w:sz w:val="20"/>
                <w:szCs w:val="20"/>
                <w:u w:val="single"/>
              </w:rPr>
              <w:t>2022</w:t>
            </w:r>
            <w:r>
              <w:rPr>
                <w:color w:val="000000"/>
                <w:sz w:val="20"/>
                <w:szCs w:val="20"/>
              </w:rPr>
              <w:t xml:space="preserve">_ год </w:t>
            </w:r>
          </w:p>
        </w:tc>
      </w:tr>
      <w:tr w:rsidR="003C5A86" w:rsidTr="00F8411A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86" w:rsidRDefault="003C5A86" w:rsidP="00C34B8F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86" w:rsidRDefault="003C5A86" w:rsidP="00C34B8F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3C5A86" w:rsidTr="00F8411A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86" w:rsidRDefault="003C5A86" w:rsidP="00C34B8F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86" w:rsidRDefault="003C5A86" w:rsidP="00C34B8F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C5A86" w:rsidRDefault="003C5A86" w:rsidP="00C34B8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ind w:right="-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C5A86" w:rsidRDefault="003C5A86" w:rsidP="00C34B8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</w:t>
            </w:r>
          </w:p>
          <w:p w:rsidR="003C5A86" w:rsidRDefault="003C5A86" w:rsidP="00C34B8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</w:p>
        </w:tc>
      </w:tr>
      <w:tr w:rsidR="003C5A86" w:rsidTr="00F8411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Pr="001055FC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055FC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Pr="001055FC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055FC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Pr="001055FC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055FC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A86" w:rsidRDefault="003C5A86" w:rsidP="00C34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3C5A86" w:rsidTr="00F8411A">
        <w:trPr>
          <w:trHeight w:val="400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6" w:rsidRDefault="003C5A86" w:rsidP="00C34B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  <w:p w:rsidR="003C5A86" w:rsidRPr="001055FC" w:rsidRDefault="003C5A86" w:rsidP="00C34B8F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города Барабинска Барабинского района Новосибирской области</w:t>
            </w:r>
            <w:r>
              <w:rPr>
                <w:rFonts w:ascii="Inter" w:hAnsi="Inter"/>
                <w:b/>
                <w:bCs/>
                <w:color w:val="212529"/>
                <w:sz w:val="63"/>
                <w:szCs w:val="63"/>
                <w:shd w:val="clear" w:color="auto" w:fill="FFFFFF"/>
              </w:rPr>
              <w:t xml:space="preserve"> </w:t>
            </w:r>
            <w:r w:rsidRPr="0065216B">
              <w:rPr>
                <w:bCs/>
                <w:color w:val="212529"/>
                <w:sz w:val="22"/>
                <w:szCs w:val="22"/>
                <w:shd w:val="clear" w:color="auto" w:fill="FFFFFF"/>
              </w:rPr>
              <w:t>«</w:t>
            </w:r>
            <w:r w:rsidR="0065216B" w:rsidRPr="001055FC">
              <w:rPr>
                <w:bCs/>
                <w:color w:val="212529"/>
                <w:sz w:val="20"/>
                <w:szCs w:val="20"/>
                <w:shd w:val="clear" w:color="auto" w:fill="FFFFFF"/>
              </w:rPr>
              <w:t xml:space="preserve">Обеспечение города Барабинска Барабинского района Новосибирской области питьевой водой </w:t>
            </w:r>
            <w:r w:rsidRPr="001055FC">
              <w:rPr>
                <w:bCs/>
                <w:color w:val="212529"/>
                <w:sz w:val="20"/>
                <w:szCs w:val="20"/>
                <w:shd w:val="clear" w:color="auto" w:fill="FFFFFF"/>
              </w:rPr>
              <w:t xml:space="preserve"> на 2018-2022 годы»</w:t>
            </w:r>
          </w:p>
          <w:p w:rsidR="003C5A86" w:rsidRDefault="003C5A86" w:rsidP="00C34B8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6" w:rsidRDefault="003C5A86" w:rsidP="003C5A86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водозаборной скважины с модульной установкой водоподготовки по ул. Ермака, 100а в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Барабинске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6" w:rsidRDefault="001055FC" w:rsidP="00C34B8F">
            <w:pPr>
              <w:ind w:left="-130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27597340</w:t>
            </w:r>
            <w:r w:rsidR="00F8411A">
              <w:rPr>
                <w:sz w:val="20"/>
                <w:szCs w:val="20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6" w:rsidRPr="001055FC" w:rsidRDefault="001055FC" w:rsidP="00C34B8F">
            <w:pPr>
              <w:jc w:val="center"/>
              <w:rPr>
                <w:sz w:val="20"/>
                <w:szCs w:val="20"/>
              </w:rPr>
            </w:pPr>
            <w:r w:rsidRPr="001055FC"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6" w:rsidRPr="001055FC" w:rsidRDefault="001055FC" w:rsidP="00C34B8F">
            <w:pPr>
              <w:jc w:val="center"/>
              <w:rPr>
                <w:sz w:val="20"/>
                <w:szCs w:val="20"/>
              </w:rPr>
            </w:pPr>
            <w:r w:rsidRPr="001055FC">
              <w:rPr>
                <w:sz w:val="20"/>
                <w:szCs w:val="20"/>
              </w:rPr>
              <w:t>27072990,54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6" w:rsidRPr="001055FC" w:rsidRDefault="001055FC" w:rsidP="00C34B8F">
            <w:pPr>
              <w:jc w:val="center"/>
              <w:rPr>
                <w:sz w:val="20"/>
                <w:szCs w:val="20"/>
              </w:rPr>
            </w:pPr>
            <w:r w:rsidRPr="001055FC">
              <w:rPr>
                <w:sz w:val="20"/>
                <w:szCs w:val="20"/>
              </w:rPr>
              <w:t>524349,46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6" w:rsidRDefault="001055FC" w:rsidP="00C3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6" w:rsidRDefault="001055FC" w:rsidP="00C34B8F">
            <w:pPr>
              <w:ind w:left="-130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27597340</w:t>
            </w:r>
            <w:r w:rsidR="00F8411A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6" w:rsidRPr="001055FC" w:rsidRDefault="001055FC" w:rsidP="00C34B8F">
            <w:pPr>
              <w:jc w:val="center"/>
              <w:rPr>
                <w:sz w:val="20"/>
                <w:szCs w:val="20"/>
              </w:rPr>
            </w:pPr>
            <w:r w:rsidRPr="001055F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6" w:rsidRPr="001055FC" w:rsidRDefault="001055FC" w:rsidP="00C34B8F">
            <w:pPr>
              <w:jc w:val="center"/>
              <w:rPr>
                <w:sz w:val="20"/>
                <w:szCs w:val="20"/>
              </w:rPr>
            </w:pPr>
            <w:r w:rsidRPr="001055FC">
              <w:rPr>
                <w:sz w:val="20"/>
                <w:szCs w:val="20"/>
              </w:rPr>
              <w:t>27072990,54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6" w:rsidRPr="001055FC" w:rsidRDefault="001055FC" w:rsidP="00C34B8F">
            <w:pPr>
              <w:jc w:val="center"/>
              <w:rPr>
                <w:sz w:val="20"/>
                <w:szCs w:val="20"/>
              </w:rPr>
            </w:pPr>
            <w:r w:rsidRPr="001055FC">
              <w:rPr>
                <w:sz w:val="20"/>
                <w:szCs w:val="20"/>
              </w:rPr>
              <w:t>524349,46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6" w:rsidRDefault="003C5A86" w:rsidP="00C3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C5A86" w:rsidRDefault="003C5A86" w:rsidP="003C5A86"/>
    <w:p w:rsidR="003C5A86" w:rsidRDefault="003C5A86" w:rsidP="003C5A86">
      <w:pPr>
        <w:ind w:firstLine="709"/>
        <w:jc w:val="both"/>
        <w:rPr>
          <w:rFonts w:ascii="Inter" w:hAnsi="Inter"/>
          <w:b/>
          <w:bCs/>
          <w:color w:val="212529"/>
          <w:sz w:val="63"/>
          <w:szCs w:val="63"/>
          <w:shd w:val="clear" w:color="auto" w:fill="FFFFFF"/>
        </w:rPr>
      </w:pPr>
      <w:proofErr w:type="gramStart"/>
      <w:r w:rsidRPr="00F14E75">
        <w:rPr>
          <w:rFonts w:ascii="Inter" w:hAnsi="Inter"/>
          <w:bCs/>
          <w:color w:val="212529"/>
          <w:shd w:val="clear" w:color="auto" w:fill="FFFFFF"/>
        </w:rPr>
        <w:t>Программа утверждена</w:t>
      </w:r>
      <w:r>
        <w:rPr>
          <w:bCs/>
          <w:color w:val="212529"/>
          <w:shd w:val="clear" w:color="auto" w:fill="FFFFFF"/>
        </w:rPr>
        <w:t xml:space="preserve"> постановлением администрации города Барабинска Барабинского района Новосибирской области № </w:t>
      </w:r>
      <w:r w:rsidR="0065216B">
        <w:rPr>
          <w:bCs/>
          <w:color w:val="212529"/>
          <w:shd w:val="clear" w:color="auto" w:fill="FFFFFF"/>
        </w:rPr>
        <w:t>987</w:t>
      </w:r>
      <w:r>
        <w:rPr>
          <w:bCs/>
          <w:color w:val="212529"/>
          <w:shd w:val="clear" w:color="auto" w:fill="FFFFFF"/>
        </w:rPr>
        <w:t xml:space="preserve"> от </w:t>
      </w:r>
      <w:r w:rsidR="0065216B">
        <w:rPr>
          <w:bCs/>
          <w:color w:val="212529"/>
          <w:shd w:val="clear" w:color="auto" w:fill="FFFFFF"/>
        </w:rPr>
        <w:t>27.12.2017</w:t>
      </w:r>
      <w:r>
        <w:rPr>
          <w:bCs/>
          <w:color w:val="212529"/>
          <w:shd w:val="clear" w:color="auto" w:fill="FFFFFF"/>
        </w:rPr>
        <w:t xml:space="preserve"> «Об утверждении муниципальной программы города Барабинска Барабинского района Новосибирской области «</w:t>
      </w:r>
      <w:r w:rsidR="0065216B">
        <w:rPr>
          <w:bCs/>
          <w:color w:val="212529"/>
          <w:shd w:val="clear" w:color="auto" w:fill="FFFFFF"/>
        </w:rPr>
        <w:t>Обеспечение города Барабинска Барабинского района Новосибирской области питьевой водой на 2018-2022</w:t>
      </w:r>
      <w:r>
        <w:rPr>
          <w:bCs/>
          <w:color w:val="212529"/>
          <w:shd w:val="clear" w:color="auto" w:fill="FFFFFF"/>
        </w:rPr>
        <w:t>»</w:t>
      </w:r>
      <w:r>
        <w:rPr>
          <w:rFonts w:ascii="Inter" w:hAnsi="Inter"/>
          <w:b/>
          <w:bCs/>
          <w:color w:val="212529"/>
          <w:sz w:val="63"/>
          <w:szCs w:val="63"/>
          <w:shd w:val="clear" w:color="auto" w:fill="FFFFFF"/>
        </w:rPr>
        <w:t xml:space="preserve"> </w:t>
      </w:r>
      <w:proofErr w:type="gramEnd"/>
    </w:p>
    <w:p w:rsidR="003C5A86" w:rsidRPr="00E63383" w:rsidRDefault="003C5A86" w:rsidP="003C5A86">
      <w:pPr>
        <w:ind w:firstLine="709"/>
        <w:jc w:val="both"/>
      </w:pPr>
      <w:r w:rsidRPr="00E63383">
        <w:t>В</w:t>
      </w:r>
      <w:r>
        <w:rPr>
          <w:i/>
        </w:rPr>
        <w:t xml:space="preserve"> </w:t>
      </w:r>
      <w:r w:rsidRPr="00E63383">
        <w:t>2022</w:t>
      </w:r>
      <w:r w:rsidR="0065216B">
        <w:t xml:space="preserve"> году ЗАО «Родник» выполнил работы по строительству водозаборной скважины с модульной установкой водоподготовки</w:t>
      </w:r>
    </w:p>
    <w:p w:rsidR="003C5A86" w:rsidRPr="00F524E1" w:rsidRDefault="003C5A86" w:rsidP="003C5A86">
      <w:pPr>
        <w:ind w:firstLine="709"/>
        <w:jc w:val="both"/>
      </w:pPr>
      <w:r w:rsidRPr="00F524E1">
        <w:t xml:space="preserve">Ожидаемый результат и эффективность программы заключается в улучшении состояния </w:t>
      </w:r>
      <w:r w:rsidR="0065216B">
        <w:t>воды</w:t>
      </w:r>
      <w:r w:rsidRPr="00F524E1">
        <w:t>.</w:t>
      </w:r>
    </w:p>
    <w:p w:rsidR="003C5A86" w:rsidRPr="00F524E1" w:rsidRDefault="003C5A86" w:rsidP="003C5A86"/>
    <w:p w:rsidR="003C5A86" w:rsidRPr="00F524E1" w:rsidRDefault="003C5A86"/>
    <w:sectPr w:rsidR="003C5A86" w:rsidRPr="00F524E1" w:rsidSect="001055F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4E75"/>
    <w:rsid w:val="00036517"/>
    <w:rsid w:val="001055FC"/>
    <w:rsid w:val="003C5A86"/>
    <w:rsid w:val="00580FFF"/>
    <w:rsid w:val="0065216B"/>
    <w:rsid w:val="00D826DE"/>
    <w:rsid w:val="00E63383"/>
    <w:rsid w:val="00E6681F"/>
    <w:rsid w:val="00F14E75"/>
    <w:rsid w:val="00F524E1"/>
    <w:rsid w:val="00F8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14E7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2024-03-04T06:39:00Z</cp:lastPrinted>
  <dcterms:created xsi:type="dcterms:W3CDTF">2024-03-04T03:25:00Z</dcterms:created>
  <dcterms:modified xsi:type="dcterms:W3CDTF">2024-03-04T07:35:00Z</dcterms:modified>
</cp:coreProperties>
</file>