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84" w:rsidRPr="00684084" w:rsidRDefault="00684084" w:rsidP="00684084">
      <w:pPr>
        <w:shd w:val="clear" w:color="auto" w:fill="FFFFFF"/>
        <w:spacing w:after="58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84084">
        <w:rPr>
          <w:rFonts w:ascii="Times New Roman" w:eastAsia="Times New Roman" w:hAnsi="Times New Roman" w:cs="Times New Roman"/>
          <w:b/>
          <w:bCs/>
          <w:color w:val="101010"/>
          <w:kern w:val="36"/>
          <w:sz w:val="28"/>
          <w:szCs w:val="28"/>
        </w:rPr>
        <w:t xml:space="preserve">Введение запрета на реализацию безалкогольных тонизирующих </w:t>
      </w:r>
      <w:r w:rsidRPr="006840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напитков в социально значимых учреждениях</w:t>
      </w:r>
    </w:p>
    <w:p w:rsidR="00684084" w:rsidRPr="00684084" w:rsidRDefault="00684084" w:rsidP="0068408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684084">
        <w:rPr>
          <w:rFonts w:ascii="Times New Roman" w:eastAsia="Times New Roman" w:hAnsi="Times New Roman" w:cs="Times New Roman"/>
          <w:sz w:val="28"/>
          <w:szCs w:val="28"/>
        </w:rPr>
        <w:t>С 1 сентября 2025 года на территории Новосибирской области вступит в силу запрет на продажу безалкогольных тонизирующих напитков, включая энергетические, в зданиях и помещениях, используемых для осуществления образовательной, медицинской, культурной, а также физкультурно-оздоровительной и спортивной деятельности.</w:t>
      </w:r>
    </w:p>
    <w:p w:rsidR="00684084" w:rsidRPr="00684084" w:rsidRDefault="00684084" w:rsidP="00684084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684084">
        <w:rPr>
          <w:rFonts w:ascii="Times New Roman" w:eastAsia="Times New Roman" w:hAnsi="Times New Roman" w:cs="Times New Roman"/>
          <w:color w:val="101010"/>
          <w:sz w:val="28"/>
          <w:szCs w:val="28"/>
        </w:rPr>
        <w:t>Данная мера установлена </w:t>
      </w:r>
      <w:r w:rsidRPr="00684084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</w:rPr>
        <w:t xml:space="preserve">статьей 4 Закона Новосибирской области от 13 мая 2025 г. № 596-ОЗ «Об отдельных вопросах регулирования </w:t>
      </w:r>
      <w:proofErr w:type="gramStart"/>
      <w:r w:rsidRPr="00684084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</w:rPr>
        <w:t>отношений</w:t>
      </w:r>
      <w:proofErr w:type="gramEnd"/>
      <w:r w:rsidRPr="00684084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</w:rPr>
        <w:t xml:space="preserve"> в сфере продажи безалкогольных тонизирующих напитков (в том числе энергетических) на территории Новосибирской области»</w:t>
      </w:r>
      <w:r w:rsidRPr="00684084">
        <w:rPr>
          <w:rFonts w:ascii="Times New Roman" w:eastAsia="Times New Roman" w:hAnsi="Times New Roman" w:cs="Times New Roman"/>
          <w:color w:val="101010"/>
          <w:sz w:val="28"/>
          <w:szCs w:val="28"/>
        </w:rPr>
        <w:t>.</w:t>
      </w:r>
      <w:r w:rsidRPr="00684084">
        <w:rPr>
          <w:rFonts w:ascii="Times New Roman" w:eastAsia="Times New Roman" w:hAnsi="Times New Roman" w:cs="Times New Roman"/>
          <w:color w:val="101010"/>
          <w:sz w:val="28"/>
          <w:szCs w:val="28"/>
        </w:rPr>
        <w:br/>
      </w:r>
      <w:r w:rsidRPr="00684084">
        <w:rPr>
          <w:rFonts w:ascii="Times New Roman" w:eastAsia="Times New Roman" w:hAnsi="Times New Roman" w:cs="Times New Roman"/>
          <w:color w:val="101010"/>
          <w:sz w:val="28"/>
          <w:szCs w:val="28"/>
        </w:rPr>
        <w:br/>
        <w:t xml:space="preserve">Запрет распространяется </w:t>
      </w:r>
      <w:proofErr w:type="gramStart"/>
      <w:r w:rsidRPr="00684084">
        <w:rPr>
          <w:rFonts w:ascii="Times New Roman" w:eastAsia="Times New Roman" w:hAnsi="Times New Roman" w:cs="Times New Roman"/>
          <w:color w:val="101010"/>
          <w:sz w:val="28"/>
          <w:szCs w:val="28"/>
        </w:rPr>
        <w:t>на</w:t>
      </w:r>
      <w:proofErr w:type="gramEnd"/>
      <w:r w:rsidRPr="00684084">
        <w:rPr>
          <w:rFonts w:ascii="Times New Roman" w:eastAsia="Times New Roman" w:hAnsi="Times New Roman" w:cs="Times New Roman"/>
          <w:color w:val="101010"/>
          <w:sz w:val="28"/>
          <w:szCs w:val="28"/>
        </w:rPr>
        <w:t>:</w:t>
      </w:r>
    </w:p>
    <w:p w:rsidR="00684084" w:rsidRPr="00684084" w:rsidRDefault="00684084" w:rsidP="006840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684084">
        <w:rPr>
          <w:rFonts w:ascii="Times New Roman" w:eastAsia="Times New Roman" w:hAnsi="Times New Roman" w:cs="Times New Roman"/>
          <w:color w:val="101010"/>
          <w:sz w:val="28"/>
          <w:szCs w:val="28"/>
        </w:rPr>
        <w:t>Образовательные организации</w:t>
      </w:r>
    </w:p>
    <w:p w:rsidR="00684084" w:rsidRPr="00684084" w:rsidRDefault="00684084" w:rsidP="006840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684084">
        <w:rPr>
          <w:rFonts w:ascii="Times New Roman" w:eastAsia="Times New Roman" w:hAnsi="Times New Roman" w:cs="Times New Roman"/>
          <w:color w:val="101010"/>
          <w:sz w:val="28"/>
          <w:szCs w:val="28"/>
        </w:rPr>
        <w:t>Медицинские организации</w:t>
      </w:r>
    </w:p>
    <w:p w:rsidR="00684084" w:rsidRPr="00684084" w:rsidRDefault="00684084" w:rsidP="006840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684084">
        <w:rPr>
          <w:rFonts w:ascii="Times New Roman" w:eastAsia="Times New Roman" w:hAnsi="Times New Roman" w:cs="Times New Roman"/>
          <w:color w:val="101010"/>
          <w:sz w:val="28"/>
          <w:szCs w:val="28"/>
        </w:rPr>
        <w:t>Учреждения культуры</w:t>
      </w:r>
    </w:p>
    <w:p w:rsidR="00684084" w:rsidRPr="00684084" w:rsidRDefault="00684084" w:rsidP="006840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684084">
        <w:rPr>
          <w:rFonts w:ascii="Times New Roman" w:eastAsia="Times New Roman" w:hAnsi="Times New Roman" w:cs="Times New Roman"/>
          <w:color w:val="101010"/>
          <w:sz w:val="28"/>
          <w:szCs w:val="28"/>
        </w:rPr>
        <w:t>Физкультурно-оздоровительные и спортивные объекты</w:t>
      </w:r>
    </w:p>
    <w:p w:rsidR="00684084" w:rsidRPr="00684084" w:rsidRDefault="00684084" w:rsidP="00684084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684084">
        <w:rPr>
          <w:rFonts w:ascii="Times New Roman" w:eastAsia="Times New Roman" w:hAnsi="Times New Roman" w:cs="Times New Roman"/>
          <w:color w:val="101010"/>
          <w:sz w:val="28"/>
          <w:szCs w:val="28"/>
        </w:rPr>
        <w:br/>
        <w:t xml:space="preserve">Целью данного законодательного акта является защита здоровья подрастающего поколения и граждан, ведущих активный образ жизни, путем ограничения потребления тонизирующих напитков, которые могут оказывать негативное влияние на </w:t>
      </w:r>
      <w:proofErr w:type="spellStart"/>
      <w:proofErr w:type="gramStart"/>
      <w:r w:rsidRPr="00684084">
        <w:rPr>
          <w:rFonts w:ascii="Times New Roman" w:eastAsia="Times New Roman" w:hAnsi="Times New Roman" w:cs="Times New Roman"/>
          <w:color w:val="101010"/>
          <w:sz w:val="28"/>
          <w:szCs w:val="28"/>
        </w:rPr>
        <w:t>сердечно-сосудистую</w:t>
      </w:r>
      <w:proofErr w:type="spellEnd"/>
      <w:proofErr w:type="gramEnd"/>
      <w:r w:rsidRPr="00684084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систему, нервную систему и общее самочувствие.</w:t>
      </w:r>
      <w:r w:rsidRPr="00684084">
        <w:rPr>
          <w:rFonts w:ascii="Times New Roman" w:eastAsia="Times New Roman" w:hAnsi="Times New Roman" w:cs="Times New Roman"/>
          <w:color w:val="101010"/>
          <w:sz w:val="28"/>
          <w:szCs w:val="28"/>
        </w:rPr>
        <w:br/>
      </w:r>
      <w:r w:rsidRPr="00684084">
        <w:rPr>
          <w:rFonts w:ascii="Times New Roman" w:eastAsia="Times New Roman" w:hAnsi="Times New Roman" w:cs="Times New Roman"/>
          <w:color w:val="101010"/>
          <w:sz w:val="28"/>
          <w:szCs w:val="28"/>
        </w:rPr>
        <w:br/>
        <w:t>Производителям и торговым точкам, осуществляющим деятельность в указанных сферах на территории Новосибирской области, необходимо будет привести свою деятельность в соответствие с требованиями нового закона.</w:t>
      </w:r>
    </w:p>
    <w:p w:rsidR="00610A95" w:rsidRPr="00684084" w:rsidRDefault="00610A95" w:rsidP="00684084">
      <w:pPr>
        <w:rPr>
          <w:rFonts w:ascii="Times New Roman" w:hAnsi="Times New Roman" w:cs="Times New Roman"/>
          <w:sz w:val="28"/>
          <w:szCs w:val="28"/>
        </w:rPr>
      </w:pPr>
    </w:p>
    <w:sectPr w:rsidR="00610A95" w:rsidRPr="00684084" w:rsidSect="00A64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55789"/>
    <w:multiLevelType w:val="multilevel"/>
    <w:tmpl w:val="CB48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8B2872"/>
    <w:rsid w:val="00610A95"/>
    <w:rsid w:val="00684084"/>
    <w:rsid w:val="008B2872"/>
    <w:rsid w:val="00A6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AE"/>
  </w:style>
  <w:style w:type="paragraph" w:styleId="1">
    <w:name w:val="heading 1"/>
    <w:basedOn w:val="a"/>
    <w:link w:val="10"/>
    <w:uiPriority w:val="9"/>
    <w:qFormat/>
    <w:rsid w:val="00684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0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8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40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690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31542">
                  <w:marLeft w:val="0"/>
                  <w:marRight w:val="0"/>
                  <w:marTop w:val="0"/>
                  <w:marBottom w:val="6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8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63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RePack by SPecialiST</cp:lastModifiedBy>
  <cp:revision>4</cp:revision>
  <dcterms:created xsi:type="dcterms:W3CDTF">2025-08-27T02:03:00Z</dcterms:created>
  <dcterms:modified xsi:type="dcterms:W3CDTF">2025-08-27T02:19:00Z</dcterms:modified>
</cp:coreProperties>
</file>