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441" w:rsidRPr="00046C67" w:rsidRDefault="00D64441" w:rsidP="00D6444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46430" cy="815340"/>
            <wp:effectExtent l="19050" t="0" r="127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" cy="815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  <w:r w:rsidRPr="00046C67">
        <w:rPr>
          <w:b/>
          <w:szCs w:val="28"/>
        </w:rPr>
        <w:t>АДМИНИСТРАЦИЯ ГОРОДА БАРАБИНСКА</w:t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  <w:r w:rsidRPr="00046C67">
        <w:rPr>
          <w:b/>
          <w:szCs w:val="28"/>
        </w:rPr>
        <w:t>БАРАБИНСКОГО РАЙОНА НОВОСИБИРСКОЙ ОБЛАСТИ</w:t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</w:p>
    <w:p w:rsidR="00D64441" w:rsidRPr="00046C67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  <w:r w:rsidRPr="00046C67">
        <w:rPr>
          <w:sz w:val="28"/>
          <w:szCs w:val="28"/>
        </w:rPr>
        <w:t>ПОСТАНОВЛЕНИЕ</w:t>
      </w:r>
    </w:p>
    <w:p w:rsidR="00D64441" w:rsidRPr="00046C67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</w:p>
    <w:p w:rsidR="00D64441" w:rsidRPr="00052BF2" w:rsidRDefault="0050519A" w:rsidP="00D64441">
      <w:pPr>
        <w:pStyle w:val="1"/>
        <w:tabs>
          <w:tab w:val="left" w:pos="4678"/>
        </w:tabs>
        <w:rPr>
          <w:b w:val="0"/>
          <w:sz w:val="28"/>
          <w:szCs w:val="28"/>
        </w:rPr>
      </w:pPr>
      <w:r w:rsidRPr="00052BF2">
        <w:rPr>
          <w:b w:val="0"/>
          <w:sz w:val="28"/>
          <w:szCs w:val="28"/>
        </w:rPr>
        <w:t>24</w:t>
      </w:r>
      <w:r w:rsidR="00D64441" w:rsidRPr="00052BF2">
        <w:rPr>
          <w:b w:val="0"/>
          <w:sz w:val="28"/>
          <w:szCs w:val="28"/>
        </w:rPr>
        <w:t>.0</w:t>
      </w:r>
      <w:r w:rsidR="00052BF2">
        <w:rPr>
          <w:b w:val="0"/>
          <w:sz w:val="28"/>
          <w:szCs w:val="28"/>
        </w:rPr>
        <w:t>5</w:t>
      </w:r>
      <w:r w:rsidR="00D64441" w:rsidRPr="00052BF2">
        <w:rPr>
          <w:b w:val="0"/>
          <w:sz w:val="28"/>
          <w:szCs w:val="28"/>
        </w:rPr>
        <w:t>.20</w:t>
      </w:r>
      <w:r w:rsidR="00052BF2">
        <w:rPr>
          <w:b w:val="0"/>
          <w:sz w:val="28"/>
          <w:szCs w:val="28"/>
        </w:rPr>
        <w:t>22</w:t>
      </w:r>
      <w:r w:rsidR="00D64441" w:rsidRPr="00052BF2">
        <w:rPr>
          <w:b w:val="0"/>
          <w:sz w:val="28"/>
          <w:szCs w:val="28"/>
        </w:rPr>
        <w:t xml:space="preserve"> № </w:t>
      </w:r>
      <w:r w:rsidR="00052BF2">
        <w:rPr>
          <w:b w:val="0"/>
          <w:sz w:val="28"/>
          <w:szCs w:val="28"/>
        </w:rPr>
        <w:t>475</w:t>
      </w:r>
    </w:p>
    <w:p w:rsidR="00D64441" w:rsidRPr="0050519A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</w:p>
    <w:p w:rsidR="00D64441" w:rsidRDefault="00D64441" w:rsidP="00A5242C">
      <w:pPr>
        <w:pStyle w:val="1"/>
        <w:tabs>
          <w:tab w:val="left" w:pos="4678"/>
        </w:tabs>
        <w:spacing w:line="240" w:lineRule="atLeast"/>
        <w:ind w:firstLine="709"/>
        <w:rPr>
          <w:sz w:val="28"/>
          <w:szCs w:val="28"/>
        </w:rPr>
      </w:pPr>
      <w:r w:rsidRPr="0050519A">
        <w:rPr>
          <w:sz w:val="28"/>
          <w:szCs w:val="28"/>
        </w:rPr>
        <w:t>Об утверждении административного регламента предоставления</w:t>
      </w:r>
      <w:r w:rsidRPr="00E94F9B">
        <w:rPr>
          <w:sz w:val="28"/>
          <w:szCs w:val="28"/>
        </w:rPr>
        <w:t xml:space="preserve"> </w:t>
      </w:r>
      <w:r w:rsidR="00A5242C">
        <w:rPr>
          <w:sz w:val="28"/>
          <w:szCs w:val="28"/>
        </w:rPr>
        <w:t xml:space="preserve">   </w:t>
      </w:r>
      <w:r w:rsidRPr="00437A09">
        <w:rPr>
          <w:sz w:val="28"/>
          <w:szCs w:val="28"/>
        </w:rPr>
        <w:t>муниципальной услуги</w:t>
      </w:r>
      <w:r w:rsidR="00437A09" w:rsidRPr="00437A09">
        <w:rPr>
          <w:sz w:val="28"/>
          <w:szCs w:val="28"/>
        </w:rPr>
        <w:t xml:space="preserve"> по выдаче </w:t>
      </w:r>
      <w:r w:rsidR="00781FA0" w:rsidRPr="001E4700">
        <w:rPr>
          <w:sz w:val="28"/>
          <w:szCs w:val="28"/>
        </w:rPr>
        <w:t>уведомления о соответствии (несоответствии) построенных или реконструированных объект</w:t>
      </w:r>
      <w:r w:rsidR="00A5242C">
        <w:rPr>
          <w:sz w:val="28"/>
          <w:szCs w:val="28"/>
        </w:rPr>
        <w:t>ов</w:t>
      </w:r>
      <w:r w:rsidR="00781FA0" w:rsidRPr="001E4700">
        <w:rPr>
          <w:sz w:val="28"/>
          <w:szCs w:val="28"/>
        </w:rPr>
        <w:t xml:space="preserve"> индивидуального жилищного строительства или садового дома требованиям законодательства о</w:t>
      </w:r>
      <w:r w:rsidR="00781FA0">
        <w:rPr>
          <w:sz w:val="28"/>
          <w:szCs w:val="28"/>
        </w:rPr>
        <w:t xml:space="preserve"> градостроительной деятельности</w:t>
      </w:r>
    </w:p>
    <w:p w:rsidR="00781FA0" w:rsidRPr="00781FA0" w:rsidRDefault="00781FA0" w:rsidP="00781FA0">
      <w:pPr>
        <w:rPr>
          <w:lang w:eastAsia="ru-RU"/>
        </w:rPr>
      </w:pPr>
    </w:p>
    <w:p w:rsidR="00D64441" w:rsidRPr="00046C67" w:rsidRDefault="00D64441" w:rsidP="00D64441">
      <w:pPr>
        <w:pStyle w:val="1"/>
        <w:tabs>
          <w:tab w:val="left" w:pos="4678"/>
        </w:tabs>
        <w:spacing w:line="240" w:lineRule="atLeast"/>
        <w:ind w:firstLine="709"/>
        <w:jc w:val="both"/>
        <w:rPr>
          <w:b w:val="0"/>
          <w:sz w:val="28"/>
          <w:szCs w:val="28"/>
        </w:rPr>
      </w:pPr>
      <w:r w:rsidRPr="0001199C">
        <w:rPr>
          <w:b w:val="0"/>
          <w:sz w:val="28"/>
          <w:szCs w:val="28"/>
        </w:rPr>
        <w:t>В соответствии с Федеральным законом от 03.08.2018 № 340-ФЗ «О внесении изменений в Градостроительный кодекс Российской Федерации и отдельные законодательные акты Российской Федерации», Приказом Минстроя России от 19.09.2018 N 591/</w:t>
      </w:r>
      <w:proofErr w:type="spellStart"/>
      <w:proofErr w:type="gramStart"/>
      <w:r w:rsidRPr="0001199C">
        <w:rPr>
          <w:b w:val="0"/>
          <w:sz w:val="28"/>
          <w:szCs w:val="28"/>
        </w:rPr>
        <w:t>пр</w:t>
      </w:r>
      <w:proofErr w:type="spellEnd"/>
      <w:proofErr w:type="gramEnd"/>
      <w:r w:rsidRPr="0001199C">
        <w:rPr>
          <w:b w:val="0"/>
          <w:sz w:val="28"/>
          <w:szCs w:val="28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дома",</w:t>
      </w:r>
      <w:r w:rsidRPr="00046C67">
        <w:rPr>
          <w:b w:val="0"/>
          <w:sz w:val="28"/>
          <w:szCs w:val="28"/>
        </w:rPr>
        <w:t xml:space="preserve"> руководствуясь Уставом города Барабинска </w:t>
      </w:r>
      <w:proofErr w:type="spellStart"/>
      <w:r w:rsidRPr="00046C67">
        <w:rPr>
          <w:b w:val="0"/>
          <w:sz w:val="28"/>
          <w:szCs w:val="28"/>
        </w:rPr>
        <w:t>Барабинского</w:t>
      </w:r>
      <w:proofErr w:type="spellEnd"/>
      <w:r w:rsidRPr="00046C67">
        <w:rPr>
          <w:b w:val="0"/>
          <w:sz w:val="28"/>
          <w:szCs w:val="28"/>
        </w:rPr>
        <w:t xml:space="preserve"> района Новосибирской области</w:t>
      </w:r>
    </w:p>
    <w:p w:rsidR="00D64441" w:rsidRPr="00046C67" w:rsidRDefault="00D64441" w:rsidP="00D644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C67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D64441" w:rsidRDefault="00D64441" w:rsidP="00FA0E6B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</w:t>
      </w:r>
      <w:r w:rsidRPr="00F00456">
        <w:rPr>
          <w:rFonts w:ascii="Times New Roman" w:hAnsi="Times New Roman" w:cs="Times New Roman"/>
          <w:sz w:val="28"/>
          <w:szCs w:val="28"/>
        </w:rPr>
        <w:t xml:space="preserve">вердить </w:t>
      </w:r>
      <w:r w:rsidR="0005428C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Pr="00F00456">
        <w:rPr>
          <w:rFonts w:ascii="Times New Roman" w:hAnsi="Times New Roman" w:cs="Times New Roman"/>
          <w:sz w:val="28"/>
          <w:szCs w:val="28"/>
        </w:rPr>
        <w:t>административны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F00456">
        <w:rPr>
          <w:rFonts w:ascii="Times New Roman" w:hAnsi="Times New Roman" w:cs="Times New Roman"/>
          <w:sz w:val="28"/>
          <w:szCs w:val="28"/>
        </w:rPr>
        <w:t xml:space="preserve"> регламент предоставления муниципальн</w:t>
      </w:r>
      <w:r>
        <w:rPr>
          <w:rFonts w:ascii="Times New Roman" w:hAnsi="Times New Roman" w:cs="Times New Roman"/>
          <w:sz w:val="28"/>
          <w:szCs w:val="28"/>
        </w:rPr>
        <w:t>ой услуги по в</w:t>
      </w:r>
      <w:r w:rsidRPr="001E4700">
        <w:rPr>
          <w:rFonts w:ascii="Times New Roman" w:hAnsi="Times New Roman" w:cs="Times New Roman"/>
          <w:sz w:val="28"/>
          <w:szCs w:val="28"/>
        </w:rPr>
        <w:t>ыдач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4700">
        <w:rPr>
          <w:rFonts w:ascii="Times New Roman" w:hAnsi="Times New Roman" w:cs="Times New Roman"/>
          <w:sz w:val="28"/>
          <w:szCs w:val="28"/>
        </w:rPr>
        <w:t xml:space="preserve"> уведомления о соответствии (несоответствии) построенных или реконструированных объект</w:t>
      </w:r>
      <w:r w:rsidR="00A5242C">
        <w:rPr>
          <w:rFonts w:ascii="Times New Roman" w:hAnsi="Times New Roman" w:cs="Times New Roman"/>
          <w:sz w:val="28"/>
          <w:szCs w:val="28"/>
        </w:rPr>
        <w:t>ов</w:t>
      </w:r>
      <w:r w:rsidRPr="001E4700">
        <w:rPr>
          <w:rFonts w:ascii="Times New Roman" w:hAnsi="Times New Roman" w:cs="Times New Roman"/>
          <w:sz w:val="28"/>
          <w:szCs w:val="28"/>
        </w:rPr>
        <w:t xml:space="preserve"> индивидуального жилищного строительства или садового дома требованиям законодательства о</w:t>
      </w:r>
      <w:r>
        <w:rPr>
          <w:rFonts w:ascii="Times New Roman" w:hAnsi="Times New Roman" w:cs="Times New Roman"/>
          <w:sz w:val="28"/>
          <w:szCs w:val="28"/>
        </w:rPr>
        <w:t xml:space="preserve"> градостроительной деятельности.</w:t>
      </w:r>
    </w:p>
    <w:p w:rsidR="00D05D9A" w:rsidRPr="00422527" w:rsidRDefault="00D05D9A" w:rsidP="00FA0E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Pr="00D129E8">
        <w:rPr>
          <w:rFonts w:ascii="Times New Roman" w:hAnsi="Times New Roman" w:cs="Times New Roman"/>
          <w:bCs/>
          <w:sz w:val="28"/>
          <w:szCs w:val="28"/>
        </w:rPr>
        <w:t>2.</w:t>
      </w:r>
      <w:r w:rsidRPr="00D129E8">
        <w:rPr>
          <w:rFonts w:ascii="Times New Roman" w:hAnsi="Times New Roman" w:cs="Times New Roman"/>
          <w:sz w:val="28"/>
          <w:szCs w:val="28"/>
        </w:rPr>
        <w:t>Постановлени</w:t>
      </w:r>
      <w:r w:rsidR="00FA0E6B">
        <w:rPr>
          <w:rFonts w:ascii="Times New Roman" w:hAnsi="Times New Roman" w:cs="Times New Roman"/>
          <w:sz w:val="28"/>
          <w:szCs w:val="28"/>
        </w:rPr>
        <w:t>е</w:t>
      </w:r>
      <w:r w:rsidRPr="00D129E8">
        <w:rPr>
          <w:rFonts w:ascii="Times New Roman" w:hAnsi="Times New Roman" w:cs="Times New Roman"/>
          <w:sz w:val="28"/>
          <w:szCs w:val="28"/>
        </w:rPr>
        <w:t xml:space="preserve"> администрации города Барабинска </w:t>
      </w:r>
      <w:proofErr w:type="spellStart"/>
      <w:r w:rsidRPr="00D129E8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D129E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D129E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D129E8">
        <w:rPr>
          <w:rFonts w:ascii="Times New Roman" w:hAnsi="Times New Roman" w:cs="Times New Roman"/>
          <w:sz w:val="28"/>
          <w:szCs w:val="28"/>
        </w:rPr>
        <w:t xml:space="preserve">.2019 № </w:t>
      </w:r>
      <w:r>
        <w:rPr>
          <w:rFonts w:ascii="Times New Roman" w:hAnsi="Times New Roman" w:cs="Times New Roman"/>
          <w:sz w:val="28"/>
          <w:szCs w:val="28"/>
        </w:rPr>
        <w:t>332</w:t>
      </w:r>
      <w:r w:rsidRPr="00D129E8">
        <w:rPr>
          <w:rFonts w:ascii="Times New Roman" w:hAnsi="Times New Roman" w:cs="Times New Roman"/>
          <w:sz w:val="28"/>
          <w:szCs w:val="28"/>
        </w:rPr>
        <w:t xml:space="preserve">  «</w:t>
      </w:r>
      <w:r>
        <w:rPr>
          <w:rFonts w:ascii="Times New Roman" w:hAnsi="Times New Roman" w:cs="Times New Roman"/>
          <w:sz w:val="28"/>
          <w:szCs w:val="28"/>
        </w:rPr>
        <w:t>Об утверждении а</w:t>
      </w:r>
      <w:r w:rsidR="00A5242C">
        <w:rPr>
          <w:rFonts w:ascii="Times New Roman" w:hAnsi="Times New Roman" w:cs="Times New Roman"/>
          <w:sz w:val="28"/>
          <w:szCs w:val="28"/>
        </w:rPr>
        <w:t xml:space="preserve">дминистративного </w:t>
      </w:r>
      <w:r w:rsidRPr="00F00456">
        <w:rPr>
          <w:rFonts w:ascii="Times New Roman" w:hAnsi="Times New Roman" w:cs="Times New Roman"/>
          <w:sz w:val="28"/>
          <w:szCs w:val="28"/>
        </w:rPr>
        <w:t>регламент</w:t>
      </w:r>
      <w:r w:rsidR="00A5242C">
        <w:rPr>
          <w:rFonts w:ascii="Times New Roman" w:hAnsi="Times New Roman" w:cs="Times New Roman"/>
          <w:sz w:val="28"/>
          <w:szCs w:val="28"/>
        </w:rPr>
        <w:t>а</w:t>
      </w:r>
      <w:r w:rsidRPr="00F00456">
        <w:rPr>
          <w:rFonts w:ascii="Times New Roman" w:hAnsi="Times New Roman" w:cs="Times New Roman"/>
          <w:sz w:val="28"/>
          <w:szCs w:val="28"/>
        </w:rPr>
        <w:t xml:space="preserve"> предоставления муниципальн</w:t>
      </w:r>
      <w:r>
        <w:rPr>
          <w:rFonts w:ascii="Times New Roman" w:hAnsi="Times New Roman" w:cs="Times New Roman"/>
          <w:sz w:val="28"/>
          <w:szCs w:val="28"/>
        </w:rPr>
        <w:t>ой услуги по в</w:t>
      </w:r>
      <w:r w:rsidRPr="001E4700">
        <w:rPr>
          <w:rFonts w:ascii="Times New Roman" w:hAnsi="Times New Roman" w:cs="Times New Roman"/>
          <w:sz w:val="28"/>
          <w:szCs w:val="28"/>
        </w:rPr>
        <w:t>ыдач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4700">
        <w:rPr>
          <w:rFonts w:ascii="Times New Roman" w:hAnsi="Times New Roman" w:cs="Times New Roman"/>
          <w:sz w:val="28"/>
          <w:szCs w:val="28"/>
        </w:rPr>
        <w:t xml:space="preserve"> уведомления о соответствии (несоответствии) построенных или реконструированных объект</w:t>
      </w:r>
      <w:r w:rsidR="00A5242C">
        <w:rPr>
          <w:rFonts w:ascii="Times New Roman" w:hAnsi="Times New Roman" w:cs="Times New Roman"/>
          <w:sz w:val="28"/>
          <w:szCs w:val="28"/>
        </w:rPr>
        <w:t>ов</w:t>
      </w:r>
      <w:r w:rsidRPr="001E4700">
        <w:rPr>
          <w:rFonts w:ascii="Times New Roman" w:hAnsi="Times New Roman" w:cs="Times New Roman"/>
          <w:sz w:val="28"/>
          <w:szCs w:val="28"/>
        </w:rPr>
        <w:t xml:space="preserve"> индивидуального жилищного строительства или садового дома требованиям законодательства о</w:t>
      </w:r>
      <w:r>
        <w:rPr>
          <w:rFonts w:ascii="Times New Roman" w:hAnsi="Times New Roman" w:cs="Times New Roman"/>
          <w:sz w:val="28"/>
          <w:szCs w:val="28"/>
        </w:rPr>
        <w:t xml:space="preserve"> градостроительной деятельности</w:t>
      </w:r>
      <w:r w:rsidR="00FA0E6B">
        <w:rPr>
          <w:rFonts w:ascii="Times New Roman" w:hAnsi="Times New Roman" w:cs="Times New Roman"/>
          <w:sz w:val="28"/>
          <w:szCs w:val="28"/>
        </w:rPr>
        <w:t>»</w:t>
      </w:r>
      <w:r w:rsidR="00DB6C5E">
        <w:rPr>
          <w:rFonts w:ascii="Times New Roman" w:hAnsi="Times New Roman" w:cs="Times New Roman"/>
          <w:sz w:val="28"/>
          <w:szCs w:val="28"/>
        </w:rPr>
        <w:t xml:space="preserve"> </w:t>
      </w:r>
      <w:r w:rsidR="00A5242C">
        <w:rPr>
          <w:rFonts w:ascii="Times New Roman" w:hAnsi="Times New Roman" w:cs="Times New Roman"/>
          <w:sz w:val="28"/>
          <w:szCs w:val="28"/>
        </w:rPr>
        <w:t>признать</w:t>
      </w:r>
      <w:r w:rsidR="00FA0E6B" w:rsidRPr="00422527">
        <w:rPr>
          <w:rFonts w:ascii="Times New Roman" w:hAnsi="Times New Roman" w:cs="Times New Roman"/>
          <w:sz w:val="28"/>
          <w:szCs w:val="28"/>
        </w:rPr>
        <w:t xml:space="preserve"> утратившим силу.</w:t>
      </w:r>
    </w:p>
    <w:p w:rsidR="00422527" w:rsidRDefault="00422527" w:rsidP="0042252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22527">
        <w:rPr>
          <w:rFonts w:ascii="Times New Roman" w:hAnsi="Times New Roman" w:cs="Times New Roman"/>
          <w:sz w:val="28"/>
          <w:szCs w:val="28"/>
        </w:rPr>
        <w:t xml:space="preserve">.Опубликовать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 w:rsidRPr="00422527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Pr="0042252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22527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42252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2252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422527">
        <w:rPr>
          <w:rFonts w:ascii="Times New Roman" w:hAnsi="Times New Roman" w:cs="Times New Roman"/>
          <w:sz w:val="28"/>
          <w:szCs w:val="28"/>
        </w:rPr>
        <w:t>.</w:t>
      </w:r>
    </w:p>
    <w:p w:rsidR="00422527" w:rsidRDefault="00422527" w:rsidP="0042252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2527" w:rsidRDefault="00422527" w:rsidP="0042252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2527" w:rsidRPr="00422527" w:rsidRDefault="00422527" w:rsidP="0042252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2527" w:rsidRPr="00422527" w:rsidRDefault="00422527" w:rsidP="00A5242C">
      <w:pPr>
        <w:jc w:val="both"/>
        <w:rPr>
          <w:rFonts w:ascii="Times New Roman" w:hAnsi="Times New Roman" w:cs="Times New Roman"/>
          <w:sz w:val="28"/>
          <w:szCs w:val="28"/>
        </w:rPr>
      </w:pPr>
      <w:r w:rsidRPr="00422527">
        <w:rPr>
          <w:rFonts w:ascii="Times New Roman" w:hAnsi="Times New Roman" w:cs="Times New Roman"/>
          <w:sz w:val="28"/>
          <w:szCs w:val="28"/>
        </w:rPr>
        <w:lastRenderedPageBreak/>
        <w:t xml:space="preserve">          4.  Контроль за выполнением настоящего постановления возложить на</w:t>
      </w:r>
      <w:proofErr w:type="gramStart"/>
      <w:r w:rsidRPr="00422527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422527">
        <w:rPr>
          <w:rFonts w:ascii="Times New Roman" w:hAnsi="Times New Roman" w:cs="Times New Roman"/>
          <w:sz w:val="28"/>
          <w:szCs w:val="28"/>
        </w:rPr>
        <w:t>ервого заместителя  главы  администрации города Барабинска – начальника управления   градостроительства и ЖКХ   Суслова Е.В.</w:t>
      </w:r>
    </w:p>
    <w:p w:rsidR="00FA0E6B" w:rsidRDefault="00FA0E6B" w:rsidP="00FA0E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4441" w:rsidRPr="00E94F9B" w:rsidRDefault="00D64441" w:rsidP="00D64441">
      <w:pPr>
        <w:keepNext/>
        <w:tabs>
          <w:tab w:val="left" w:pos="709"/>
        </w:tabs>
        <w:overflowPunct w:val="0"/>
        <w:autoSpaceDE w:val="0"/>
        <w:autoSpaceDN w:val="0"/>
        <w:adjustRightInd w:val="0"/>
        <w:spacing w:before="240" w:after="60" w:line="240" w:lineRule="auto"/>
        <w:jc w:val="both"/>
        <w:textAlignment w:val="baseline"/>
        <w:outlineLvl w:val="1"/>
        <w:rPr>
          <w:rFonts w:ascii="Times New Roman" w:eastAsia="Times New Roman" w:hAnsi="Times New Roman"/>
          <w:bCs/>
          <w:iCs/>
          <w:sz w:val="27"/>
          <w:szCs w:val="27"/>
        </w:rPr>
      </w:pP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>Глав</w:t>
      </w:r>
      <w:r>
        <w:rPr>
          <w:rFonts w:ascii="Times New Roman" w:eastAsia="Times New Roman" w:hAnsi="Times New Roman"/>
          <w:bCs/>
          <w:iCs/>
          <w:sz w:val="28"/>
          <w:szCs w:val="28"/>
        </w:rPr>
        <w:t>а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города Барабинска       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  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</w:t>
      </w:r>
      <w:r w:rsidR="007B2B98">
        <w:rPr>
          <w:rFonts w:ascii="Times New Roman" w:eastAsia="Times New Roman" w:hAnsi="Times New Roman"/>
          <w:bCs/>
          <w:iCs/>
          <w:sz w:val="28"/>
          <w:szCs w:val="28"/>
        </w:rPr>
        <w:t xml:space="preserve">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iCs/>
          <w:sz w:val="28"/>
          <w:szCs w:val="28"/>
        </w:rPr>
        <w:t>Р.В. Бобров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                      </w:t>
      </w:r>
    </w:p>
    <w:p w:rsidR="00D64441" w:rsidRPr="00E94F9B" w:rsidRDefault="00D64441" w:rsidP="00D6444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64441" w:rsidRDefault="00D64441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422527" w:rsidRDefault="00422527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64441" w:rsidRDefault="00D64441" w:rsidP="00D64441">
      <w:pPr>
        <w:pStyle w:val="1"/>
        <w:tabs>
          <w:tab w:val="left" w:pos="4678"/>
        </w:tabs>
        <w:spacing w:line="240" w:lineRule="atLeast"/>
        <w:jc w:val="both"/>
        <w:rPr>
          <w:bCs/>
          <w:sz w:val="28"/>
          <w:szCs w:val="28"/>
        </w:rPr>
      </w:pP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Приложение</w:t>
      </w:r>
      <w:r w:rsidR="004B606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                             к 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</w:t>
      </w: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остановлению</w:t>
      </w:r>
    </w:p>
    <w:p w:rsidR="003C3EE7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администрации 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города Барабинска</w:t>
      </w:r>
    </w:p>
    <w:p w:rsid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proofErr w:type="spellStart"/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Барабинского</w:t>
      </w:r>
      <w:proofErr w:type="spellEnd"/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района</w:t>
      </w:r>
    </w:p>
    <w:p w:rsidR="0005428C" w:rsidRDefault="003C3EE7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Новосибирской области</w:t>
      </w:r>
    </w:p>
    <w:p w:rsidR="00DB4C1D" w:rsidRPr="00DB4C1D" w:rsidRDefault="00052BF2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</w:t>
      </w:r>
      <w:r w:rsidR="00DB4C1D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24.05.2022</w:t>
      </w:r>
      <w:r w:rsidR="00DB4C1D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475</w:t>
      </w:r>
    </w:p>
    <w:p w:rsidR="00DB4C1D" w:rsidRDefault="00DB4C1D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2A3E8B" w:rsidRDefault="002A3E8B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D2494C" w:rsidRPr="00D2494C" w:rsidRDefault="00D2494C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АДМИНИСТРАТИВНЫЙ РЕГЛАМЕНТ</w:t>
      </w:r>
    </w:p>
    <w:p w:rsidR="00D2494C" w:rsidRPr="00D2494C" w:rsidRDefault="004C6877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ПРЕДОСТАВЛЕНИЯ МУНИЦИПАЛЬНОЙ УСЛУГИ</w:t>
      </w:r>
    </w:p>
    <w:p w:rsidR="00D2494C" w:rsidRDefault="004C6877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ВЫДАЧ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УВЕДОМЛЕНИЯ О СООТВЕТСТВИИ (НЕСООТВЕТСТВИИ) ПОСТРОЕННЫХ ИЛИ РЕКОНСТРУИРОВАННЫХ ОБЪЕКТ</w:t>
      </w:r>
      <w:r w:rsidR="00A524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ИНДИВИДУАЛЬНОГО ЖИЛИЩНОГО СТРОИТЕЛЬСТВА ИЛИ САДОВОГО ДОМА ТРЕБОВАНИЯМ ЗАКОНОДАТЕЛЬСТВА О ГРАДОСТРОИТЕЛЬ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НОЙ ДЕЯТЕЛЬНОСТИ</w:t>
      </w:r>
    </w:p>
    <w:p w:rsidR="00D2494C" w:rsidRDefault="00D2494C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DE6C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1.1.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оставления муниципальной услуги 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ыдач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уведомления о соответствии (несоответствии) построенных или реконструированных объект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индивидуального жилищного строительства или садового дома требованиям законодательства о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административный регламент) разработан на основании Градостроительного кодекса Российской Федерации, Федерального закона от 27.07.2010 № 210-ФЗ «Об организации предоставления государственных и муниципальных услуг».</w:t>
      </w:r>
    </w:p>
    <w:p w:rsidR="00D2494C" w:rsidRDefault="00D2494C" w:rsidP="0005428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устанавливает порядок и стандарт предоставления 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администрацией </w:t>
      </w:r>
      <w:r w:rsidR="00045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Барабинска </w:t>
      </w:r>
      <w:proofErr w:type="spellStart"/>
      <w:r w:rsidR="0005428C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Барабинского</w:t>
      </w:r>
      <w:proofErr w:type="spellEnd"/>
      <w:r w:rsidR="0005428C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района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Новосибирской области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администрация)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услуги по выдаче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 соответствии (несоответствии) построенных или реконструированных объект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индивидуального жилищного строительства или садового дома требованиям законодательства о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</w:t>
      </w:r>
      <w:proofErr w:type="gramEnd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функций)» (далее – ЕПГУ)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</w:t>
      </w:r>
      <w:bookmarkStart w:id="0" w:name="_GoBack"/>
      <w:bookmarkEnd w:id="0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альную услугу, а также должностных лиц, муниципальных служащих.</w:t>
      </w:r>
      <w:proofErr w:type="gramEnd"/>
    </w:p>
    <w:p w:rsidR="00DA4AFA" w:rsidRDefault="00D2494C" w:rsidP="000542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</w:t>
      </w:r>
      <w:r w:rsidR="00DA4AFA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физическим или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юридическим лицам,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 их уполномоченным пре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дставителям (далее - заявитель), </w:t>
      </w:r>
      <w:r w:rsidR="006C6A05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осуществляющим на принадлежащем им земельном участке строительство, реконструкцию объекта индивидуального жилищного строительства или садового дома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6C6A05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выдачи </w:t>
      </w:r>
      <w:proofErr w:type="gramStart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</w:t>
      </w:r>
      <w:proofErr w:type="gramEnd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соответствии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построенных или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реконструированных объекта индивидуального жилищного строительства</w:t>
      </w:r>
      <w:r w:rsid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садового дома требованиям законодательства о градостроительной деятельности или не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B57E4B" w:rsidRPr="00A5242C" w:rsidRDefault="00D2494C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1.3. </w:t>
      </w:r>
      <w:r w:rsidR="00B57E4B" w:rsidRPr="00A5242C">
        <w:rPr>
          <w:rFonts w:ascii="Times New Roman" w:hAnsi="Times New Roman"/>
          <w:sz w:val="28"/>
          <w:szCs w:val="28"/>
        </w:rPr>
        <w:t xml:space="preserve">Информирование о предоставлении муниципальной услуги осуществляется администрацией 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A5242C">
        <w:rPr>
          <w:rFonts w:ascii="Times New Roman" w:hAnsi="Times New Roman"/>
          <w:sz w:val="28"/>
          <w:szCs w:val="28"/>
        </w:rPr>
        <w:t>Место нахождение</w:t>
      </w:r>
      <w:proofErr w:type="gramEnd"/>
      <w:r w:rsidRPr="00A5242C">
        <w:rPr>
          <w:rFonts w:ascii="Times New Roman" w:hAnsi="Times New Roman"/>
          <w:sz w:val="28"/>
          <w:szCs w:val="28"/>
        </w:rPr>
        <w:t>: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632334, Новосибирская область, </w:t>
      </w:r>
      <w:proofErr w:type="gramStart"/>
      <w:r w:rsidRPr="00A5242C">
        <w:rPr>
          <w:rFonts w:ascii="Times New Roman" w:hAnsi="Times New Roman"/>
          <w:sz w:val="28"/>
          <w:szCs w:val="28"/>
        </w:rPr>
        <w:t>г</w:t>
      </w:r>
      <w:proofErr w:type="gramEnd"/>
      <w:r w:rsidRPr="00A5242C">
        <w:rPr>
          <w:rFonts w:ascii="Times New Roman" w:hAnsi="Times New Roman"/>
          <w:sz w:val="28"/>
          <w:szCs w:val="28"/>
        </w:rPr>
        <w:t xml:space="preserve">. Барабинск, ул. Калинина, 3  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График работы: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- с 8-00 часов до 17-00 часов; 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- перерыв на обед: 12.00 – 13.00 часов;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- выходные дни – суббота, воскресенье.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Прием заявлений </w:t>
      </w:r>
      <w:r w:rsidRP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выдаче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</w:t>
      </w:r>
      <w:r w:rsidRPr="00A5242C">
        <w:rPr>
          <w:rFonts w:ascii="Times New Roman" w:hAnsi="Times New Roman"/>
          <w:sz w:val="28"/>
          <w:szCs w:val="28"/>
        </w:rPr>
        <w:t>осуществляется в кабинете № 22.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График приема заявлений по </w:t>
      </w:r>
      <w:r w:rsidRP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выдаче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</w:t>
      </w:r>
      <w:r w:rsidRPr="00A5242C">
        <w:rPr>
          <w:rFonts w:ascii="Times New Roman" w:hAnsi="Times New Roman"/>
          <w:sz w:val="28"/>
          <w:szCs w:val="28"/>
        </w:rPr>
        <w:t>и документов: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График работы: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- среда, пятница: с 8-00 до 12-00; 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- перерыв на обед: 12.00 – 13.00 часов;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- выходные дни – суббота, воскресенье.</w:t>
      </w:r>
    </w:p>
    <w:p w:rsidR="00B57E4B" w:rsidRPr="00A5242C" w:rsidRDefault="00B57E4B" w:rsidP="00B57E4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Контактный телефон: (261)2-25-82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Адрес электронной почты: </w:t>
      </w:r>
      <w:r w:rsidRPr="00A5242C">
        <w:rPr>
          <w:rFonts w:ascii="Times New Roman" w:hAnsi="Times New Roman"/>
          <w:sz w:val="28"/>
          <w:szCs w:val="28"/>
          <w:lang w:val="en-US"/>
        </w:rPr>
        <w:t>a</w:t>
      </w:r>
      <w:r w:rsidRPr="00A5242C">
        <w:rPr>
          <w:rFonts w:ascii="Times New Roman" w:hAnsi="Times New Roman"/>
          <w:sz w:val="28"/>
          <w:szCs w:val="28"/>
        </w:rPr>
        <w:t>.</w:t>
      </w:r>
      <w:proofErr w:type="spellStart"/>
      <w:r w:rsidRPr="00A5242C">
        <w:rPr>
          <w:rFonts w:ascii="Times New Roman" w:hAnsi="Times New Roman"/>
          <w:sz w:val="28"/>
          <w:szCs w:val="28"/>
          <w:lang w:val="en-US"/>
        </w:rPr>
        <w:t>Barabinska</w:t>
      </w:r>
      <w:proofErr w:type="spellEnd"/>
      <w:r w:rsidRPr="00A5242C">
        <w:rPr>
          <w:rFonts w:ascii="Times New Roman" w:hAnsi="Times New Roman"/>
          <w:sz w:val="28"/>
          <w:szCs w:val="28"/>
        </w:rPr>
        <w:t>@</w:t>
      </w:r>
      <w:r w:rsidRPr="00A5242C">
        <w:rPr>
          <w:rFonts w:ascii="Times New Roman" w:hAnsi="Times New Roman"/>
          <w:sz w:val="28"/>
          <w:szCs w:val="28"/>
          <w:lang w:val="en-US"/>
        </w:rPr>
        <w:t>mail</w:t>
      </w:r>
      <w:r w:rsidRPr="00A5242C">
        <w:rPr>
          <w:rFonts w:ascii="Times New Roman" w:hAnsi="Times New Roman"/>
          <w:sz w:val="28"/>
          <w:szCs w:val="28"/>
        </w:rPr>
        <w:t>.</w:t>
      </w:r>
      <w:proofErr w:type="spellStart"/>
      <w:r w:rsidRPr="00A5242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>Адрес официального сайта: https://barabinsk.nso.ru/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       Сведения о месте нахождения, номерах справочных телефонов, адресах электронной почты администрации размещаются на информационном стенде, расположенном в помещении администрации, официальном сайте администрации, ЕПГУ и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ГАУ «МФЦ»).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       Если для подготовки ответа на устное обращение требуется более 15 минут, сотрудники </w:t>
      </w:r>
      <w:r w:rsidR="00A5242C" w:rsidRPr="00A5242C">
        <w:rPr>
          <w:rFonts w:ascii="Times New Roman" w:hAnsi="Times New Roman"/>
          <w:sz w:val="28"/>
          <w:szCs w:val="28"/>
        </w:rPr>
        <w:t>у</w:t>
      </w:r>
      <w:r w:rsidRPr="00A5242C">
        <w:rPr>
          <w:rFonts w:ascii="Times New Roman" w:hAnsi="Times New Roman"/>
          <w:sz w:val="28"/>
          <w:szCs w:val="28"/>
        </w:rPr>
        <w:t>правления градостроительства и ЖКХ администрации города Барабинска,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        При получении от заявителя письменного обращения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 посредством почтового отправления или в электронной форме. </w:t>
      </w:r>
    </w:p>
    <w:p w:rsidR="00B57E4B" w:rsidRPr="00A5242C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Письменный ответ подписывается </w:t>
      </w:r>
      <w:r w:rsidR="00A5242C" w:rsidRPr="00A5242C">
        <w:rPr>
          <w:rFonts w:ascii="Times New Roman" w:hAnsi="Times New Roman"/>
          <w:sz w:val="28"/>
          <w:szCs w:val="28"/>
        </w:rPr>
        <w:t>Г</w:t>
      </w:r>
      <w:r w:rsidRPr="00A5242C">
        <w:rPr>
          <w:rFonts w:ascii="Times New Roman" w:hAnsi="Times New Roman"/>
          <w:sz w:val="28"/>
          <w:szCs w:val="28"/>
        </w:rPr>
        <w:t xml:space="preserve">лавой города Барабинска,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</w:t>
      </w:r>
      <w:r w:rsidRPr="00A5242C">
        <w:rPr>
          <w:rFonts w:ascii="Times New Roman" w:hAnsi="Times New Roman"/>
          <w:sz w:val="28"/>
          <w:szCs w:val="28"/>
        </w:rPr>
        <w:lastRenderedPageBreak/>
        <w:t>в обращении, или через ЕПГУ.</w:t>
      </w:r>
    </w:p>
    <w:p w:rsidR="00B57E4B" w:rsidRPr="00716173" w:rsidRDefault="00B57E4B" w:rsidP="00B57E4B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 w:rsidRPr="00A5242C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A5242C">
        <w:rPr>
          <w:rFonts w:ascii="Times New Roman" w:hAnsi="Times New Roman"/>
          <w:sz w:val="28"/>
          <w:szCs w:val="28"/>
        </w:rPr>
        <w:t>Если в письменном обращении не указаны фамилия физического лица, направившего обращение, или почтовый адрес, по которому должен быть направлен ответ, ответ на обращение не дается.</w:t>
      </w:r>
      <w:proofErr w:type="gramEnd"/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информирования о правилах предоставления муниципальной услуги.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FD63DE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 информационных стендах непосредственно в администрации</w:t>
      </w:r>
      <w:r w:rsidR="00FD6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государственном автономном учреждении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в информационно-телекоммуникационной сети "Интернет", в том числе на официальном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05428C" w:rsidRPr="000542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http://barabinsk.nso.ru/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официальном сайте МФЦ (www.mfc-nso.ru);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средствах массовой информации;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- www.mfc-nso.ru, на стендах МФЦ, а также указанные сведения можно получить по телефону единой справочной службы МФЦ - 052.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Информирование заявителей о наименовании администрации, порядке направления обращения и факте его поступления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5255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предоставлении муниципальной услуги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осуществляет </w:t>
      </w:r>
      <w:r w:rsidR="004F14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 управления градостроительства и ЖКХ</w:t>
      </w:r>
      <w:r w:rsidR="00C906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</w:t>
      </w:r>
      <w:r w:rsidR="00C906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Барабинска.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 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устной форме (лично или по телефону в соответствии с графиком приема заявителей);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письменной форме (лично или почтовым сообщением);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электронной форме, в том числе через ЕПГУ.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E734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управления градостроительства и ЖКХ 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Барабинска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осуществляет устное информирование обратившегося за информацией заявителя.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Время ожидания в очереди при личном обращении не должно превышать 15 минут.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ответах на телефонные звонки и обращения заявителей лично в часы приема специалисты </w:t>
      </w:r>
      <w:r w:rsidR="00E734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управления градостроительства и ЖКХ</w:t>
      </w:r>
      <w:r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Барабинска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подробно и в вежливой форме информируют обратившихся по интересующим их вопросам.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</w:t>
      </w:r>
      <w:proofErr w:type="gramStart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 от 02.05.2006 № 59-ФЗ «О порядке рассмотрения обращений</w:t>
      </w:r>
      <w:proofErr w:type="gramEnd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 Российской Федерации» на официальном сайте органа местного самоуправления в информационно-телекоммуникационной сети «Интернет».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DF1FA2" w:rsidRDefault="00DF1FA2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поступления в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должностному лицу письменного обращения, содержащего вопрос, ответ на который размещен в соответствии с частью 4 статьи 10 Федерального закона от 02.05.2006 № 59-ФЗ </w:t>
      </w:r>
      <w:r w:rsidR="0005428C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порядке рассмотрения обращений граждан Российской Федерации»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официальном сайте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</w:t>
      </w:r>
      <w:proofErr w:type="gramEnd"/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информационно-телекоммуникационной сети «Интернет»,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Стандарт предоставления муниципальной услуги</w:t>
      </w:r>
    </w:p>
    <w:p w:rsidR="00D2494C" w:rsidRP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2.1. Наименование муниципальной услуги: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«Выдача уведомления о соответствии (несоответствии) </w:t>
      </w:r>
      <w:proofErr w:type="gramStart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Pr="006235B2" w:rsidRDefault="00D2494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2.2. </w:t>
      </w:r>
      <w:r w:rsidR="006235B2"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услуга предоставляется администрацией.</w:t>
      </w:r>
    </w:p>
    <w:p w:rsidR="008F17DC" w:rsidRDefault="006235B2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Ответственными за организацию предоставления муни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услуги являе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тся </w:t>
      </w:r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градостроительства и ЖКХ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55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Барабинска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Default="008F17D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F17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№3)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A524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несоответствии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</w:t>
      </w:r>
      <w:r w:rsidR="007B2B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№4)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129B3" w:rsidRDefault="00E129B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Форма уведомлений утверждена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2.4. Срок предоставления муниципальной услуги составляет не более </w:t>
      </w:r>
      <w:r w:rsidR="00403379" w:rsidRPr="00AF03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AF03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03379" w:rsidRPr="00AF03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пяти</w:t>
      </w:r>
      <w:r w:rsidRPr="00AF03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рабочих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дней со дня поступления </w:t>
      </w:r>
      <w:r w:rsidR="00AF26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C51A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реконструкции объекта индивидуального жилищного </w:t>
      </w:r>
      <w:r w:rsidR="00C51A82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строительства или садового дома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FD591B" w:rsidRDefault="008E6E5B" w:rsidP="00FD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2.5. </w:t>
      </w:r>
      <w:r w:rsid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размещается на официальном сайте администрации 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barabinsk</w:t>
      </w:r>
      <w:proofErr w:type="spellEnd"/>
      <w:r w:rsidR="00FD591B" w:rsidRP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nso</w:t>
      </w:r>
      <w:proofErr w:type="spellEnd"/>
      <w:r w:rsidR="00FD591B" w:rsidRP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ru</w:t>
      </w:r>
      <w:proofErr w:type="spellEnd"/>
      <w:r w:rsid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 сети «Интернет», в федеральной государственной информационной системе «Единый портал государственных и муниципальных услуг (функций). Сотрудники администрации обеспечивают размещение и актуализацию перечня нормативных правовых актов, регулирующих предоставление муниципальной услуги на официальном сайте администрации в сети «Интернет», а также в соответствующем разделе федерального реестра. </w:t>
      </w:r>
    </w:p>
    <w:p w:rsidR="00A223F3" w:rsidRPr="00A223F3" w:rsidRDefault="008E6E5B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 </w:t>
      </w:r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выбору заявителя уведомление и документы, необходимые </w:t>
      </w:r>
      <w:proofErr w:type="gramStart"/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</w:t>
      </w:r>
      <w:proofErr w:type="gramEnd"/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муниципальной услуги представляются одним из следующих способов: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лично в администрацию ГАУ «МФЦ»;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почтовым отправлением по месту нахождения администрации;</w:t>
      </w:r>
    </w:p>
    <w:p w:rsid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электронной форме путем направления запроса на адрес электронной почты администрации или официальный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 администрации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посредством личного кабинета ЕПГУ</w:t>
      </w:r>
    </w:p>
    <w:p w:rsidR="00A575FF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 </w:t>
      </w:r>
      <w:r w:rsidR="00A575FF" w:rsidRPr="00A575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Исчерпывающий перечень документов, необходимых и обязательных для предоставления муниципальной услуги, предоставляемых самостоятельно заявителем.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бумажном носителе посредством личного обращения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том числе через МФЦ, либо направляет в указанный орган посредством почтового отправления с уведомлением о вручении или единого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портала государственных и муниципальных услуг уведомление об окончании строительства</w:t>
      </w:r>
      <w:r w:rsidRPr="008E6E5B">
        <w:rPr>
          <w:rFonts w:ascii="Times New Roman" w:hAnsi="Times New Roman" w:cs="Times New Roman"/>
          <w:sz w:val="28"/>
          <w:szCs w:val="28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форме, утвержденной приказом Минстроя России от 19.09.2018 N 591/</w:t>
      </w:r>
      <w:proofErr w:type="spellStart"/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="00124C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№2)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содержащее следующие сведения: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2.6.1.1.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OLE_LINK17"/>
      <w:bookmarkStart w:id="2" w:name="OLE_LINK18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2.6.1.2.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2.6.1.3. кадастровый номер земельного участка (при его наличии), адрес или описание местоположения земельного участка;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2.6.1.4.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2.6.1.5.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2.6.1.6.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2.6.1.7. почтовый адрес и (или) адрес электронной почты для связи с застройщиком.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2.6.1.8. сведения о параметрах, построенных или реконструированных объекта индивидуального жилищного строительства или садового дома;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2.6.1.9. сведения об оплате государственной пошлины за осуществление государственной регистрации прав;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2.6.1.10.  способ направления застройщику уведомлений, предусмотренных пунктом 5 части 19 статьи 55 Градостроительного кодекса Российской Федерации (далее – </w:t>
      </w:r>
      <w:proofErr w:type="spell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РФ). 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 К уведомлению об окончании строительстве прилагаются: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2.6.2.1.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2.6.2.2.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2.6.2.3. технический план объекта индивидуального жилищного строительства или садового дома;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2.6.2.4.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множественностью лиц на стороне арендатора.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2.7. Запрещается требовать от заявителя: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7 Федерального закона от 27.07.2010 № 210-ФЗ «Об организации предоставления государственных и муниципальных услуг» (далее – ФЗ №210);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ФЗ №210;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ФЗ №210 – 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подписью руководителя органа, предоставляющего муниципальную услугу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ФЗ №210 – ФЗ, уведомляется заявитель, а также приносятся извинения за доставленные неудобства.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2.8. Основания для отказа в приеме документов, необходимых для предоставления муниципальной услуги,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2.9. Основания для приостановления предоставления муниципальной услуги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F42E4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2.10.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абзацем первым части 16 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или отсутствия документов, прилагаемых к нему и предусмотренных пунктами 1 - 3 части 16 </w:t>
      </w:r>
      <w:r w:rsidR="007350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осуществлялись строительство 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частью 6 статьи 51.1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РФ), уполномоченный орган в течение трех рабочих дней со дня поступления уведомления об окончании строительства возвращает застройщику уведомление об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окончании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строительства и прилагаемые к нему документы без рассмотрения с указанием причин возврата. В этом случае уведомление об окончании строительства считается ненаправленным.</w:t>
      </w:r>
    </w:p>
    <w:p w:rsidR="00F07E60" w:rsidRPr="007E1682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 Основания выдачи уведомления о несоответствии </w:t>
      </w:r>
      <w:proofErr w:type="gramStart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2.11.1.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статьи 55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другими федеральными законами;</w:t>
      </w:r>
      <w:proofErr w:type="gramEnd"/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2.11.2.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в случае строительства или реконструкции объекта 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индивидуального жилищного строительства или садового дома в границах исторического поселения федерального или регионального значения;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2.11.3. </w:t>
      </w:r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ид разрешенного использования, построенного или реконструированного объекта капитального строительства, не соответствует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2.11.4.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такой объект капитального строительства не введен в эксплуатацию.</w:t>
      </w:r>
    </w:p>
    <w:bookmarkEnd w:id="1"/>
    <w:bookmarkEnd w:id="2"/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2.12. Услуги, необходимые и обязательные для предоставления муниципальной услуги, </w:t>
      </w:r>
      <w:r w:rsidR="002E5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2.13. Муниципальная услуга предоставляется без взимания платы.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2.14. Максимальный срок ожидания в очереди для заявителей при подаче уведомления об окончании строительства и при получении результата предоставления муниципальной услуги –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Регистрация уведомления об окончании строительства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Требования к помещениям, в которых предоставляется муниципальная услуга: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Доступ заявителей к парковочным местам является бесплатным.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Вход в здание оборудуется вывеской, содержащей наименование и место нахождения администрации, режим работы.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санитарно-эпидемиологическим правилам и нормативам;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правилам противопожарной безопасности;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Места для ожидания оборудуются: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стульями (кресельными секциями) и (или) скамьями;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Рабочее место сотрудник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а(</w:t>
      </w:r>
      <w:proofErr w:type="spellStart"/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администрации оборудуется персональным компьютером с печатающим устройством. 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Показатели качества 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Показатели качества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своевременность и полнота предоставления муниципальной услуги;</w:t>
      </w:r>
    </w:p>
    <w:p w:rsidR="00703D18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отсутствие обоснованных жалоб на действия (бездействие) </w:t>
      </w:r>
      <w:r w:rsid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администрации,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должностных лиц, </w:t>
      </w:r>
      <w:r w:rsidR="00703D18" w:rsidRP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 служащих, принимающих участие в предоставлении муниципальной услуги (далее - сотрудники администрации).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Показатели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услуги на базе МФЦ;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формирования запроса посредством заполнения электронной формы запроса на ЕПГУ: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ЕПГУ размещаются образцы заполнения электронной формы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При формировании запроса заявителю обеспечивается: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возможность копирования и сохранения запроса для предоставления муниципальной услуги;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возможность печати на бумажном носителе копии электронной формы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опубликованных на ЕПГУ, в части, касающейся сведений, отсутствующих в единой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системе идентификац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ии и ау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тентификации;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д) возможность вернуться на любой из этапов заполнения электронной формы запроса без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потери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ранее введенной информации;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4) Сформированный и подписанный запрос, и иные документы, указанные в пункте </w:t>
      </w:r>
      <w:r w:rsidRPr="000103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настоящего регламента, необходимые для предоставления муниципальной услуги, направляются в орган (организацию) посредством ЕПГУ.</w:t>
      </w:r>
    </w:p>
    <w:p w:rsidR="003A22CB" w:rsidRDefault="003A22CB" w:rsidP="00AC3C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направления заявителем уведомления в электронной форме, к уведомлению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услуги, подписанные электронной подписью в соответствии с требованиями Федерального закона от 06.04.2011 № 63-ФЗ «Об электронной подписи» и статьями 21.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и 21.2 Федерального закона от </w:t>
      </w: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AC3CE2" w:rsidRDefault="00AC3CE2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Состав, последовательность и сроки выполнения административных процедур, требования к порядку их выполнения, </w:t>
      </w:r>
    </w:p>
    <w:p w:rsidR="00F07E60" w:rsidRDefault="00F07E60" w:rsidP="003A22C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том числе особенности выполнения административных процедур в электронной форме</w:t>
      </w:r>
      <w:r w:rsid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3A22CB"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 также особенности выполнения административных процедур в многофункциональных центрах предоставления </w:t>
      </w:r>
      <w:r w:rsidR="003A22CB" w:rsidRPr="00C919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государственных</w:t>
      </w:r>
      <w:r w:rsidR="005D20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A22CB"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муниципальных услуг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bookmarkStart w:id="3" w:name="OLE_LINK103"/>
      <w:bookmarkStart w:id="4" w:name="OLE_LINK104"/>
      <w:bookmarkStart w:id="5" w:name="OLE_LINK105"/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и 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</w:t>
      </w:r>
      <w:bookmarkEnd w:id="3"/>
      <w:bookmarkEnd w:id="4"/>
      <w:bookmarkEnd w:id="5"/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строительства;</w:t>
      </w:r>
    </w:p>
    <w:p w:rsidR="00F07E60" w:rsidRP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bookmarkStart w:id="6" w:name="OLE_LINK61"/>
      <w:bookmarkStart w:id="7" w:name="OLE_LINK62"/>
      <w:bookmarkStart w:id="8" w:name="OLE_LINK63"/>
      <w:bookmarkStart w:id="9" w:name="OLE_LINK106"/>
      <w:bookmarkStart w:id="10" w:name="OLE_LINK107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наличия документов, необходимых для принятия решения о выдаче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</w:t>
      </w:r>
      <w:bookmarkEnd w:id="6"/>
      <w:bookmarkEnd w:id="7"/>
      <w:bookmarkEnd w:id="8"/>
      <w:bookmarkEnd w:id="9"/>
      <w:bookmarkEnd w:id="10"/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о соответствии (несоответствии)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48753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bookmarkStart w:id="11" w:name="OLE_LINK69"/>
      <w:bookmarkStart w:id="12" w:name="OLE_LINK70"/>
      <w:bookmarkStart w:id="13" w:name="OLE_LINK71"/>
      <w:bookmarkStart w:id="14" w:name="OLE_LINK72"/>
      <w:bookmarkStart w:id="15" w:name="OLE_LINK73"/>
      <w:bookmarkStart w:id="16" w:name="OLE_LINK74"/>
      <w:bookmarkStart w:id="17" w:name="OLE_LINK108"/>
      <w:bookmarkStart w:id="18" w:name="OLE_LINK10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</w:t>
      </w:r>
      <w:bookmarkEnd w:id="11"/>
      <w:bookmarkEnd w:id="12"/>
      <w:bookmarkEnd w:id="13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документов, представленных для получения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 о соответствии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требованиями действующего законодательства</w:t>
      </w:r>
      <w:bookmarkEnd w:id="14"/>
      <w:bookmarkEnd w:id="15"/>
      <w:bookmarkEnd w:id="16"/>
      <w:r w:rsid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уведомление о соответствии)</w:t>
      </w:r>
      <w:r w:rsid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634E97"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застройщику способом, указанным в уведомлении об окончании строительства</w:t>
      </w:r>
      <w:r w:rsidR="00634E97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 муниципальной услуги заявителю в виде:</w:t>
      </w:r>
    </w:p>
    <w:p w:rsidR="00F07E60" w:rsidRPr="00F07E60" w:rsidRDefault="00F07E60" w:rsidP="00F07E60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выдачи уведомления о соответствии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34E97" w:rsidRPr="00634E97" w:rsidRDefault="00634E97" w:rsidP="00634E97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выдачи уведомления о несоответствии </w:t>
      </w:r>
      <w:r w:rsidR="00F07E60"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всех оснований для направления такого уведомления.</w:t>
      </w:r>
    </w:p>
    <w:p w:rsidR="00F07E60" w:rsidRPr="00716A45" w:rsidRDefault="00F07E60" w:rsidP="00F07E6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Блок-схема 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последовательности административных процедур при 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предоставлени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и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муниципальной услуги приводится в приложении №1 к настоящему административному регламенту</w:t>
      </w:r>
      <w:bookmarkEnd w:id="17"/>
      <w:bookmarkEnd w:id="18"/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.</w:t>
      </w:r>
    </w:p>
    <w:p w:rsidR="00F07E60" w:rsidRPr="00F07E60" w:rsidRDefault="00F07E60" w:rsidP="00F07E60">
      <w:pPr>
        <w:tabs>
          <w:tab w:val="left" w:pos="993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39C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Прием и регистрация уведомления об окончании строительства.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направление заявителем уведомления об окончании строительства 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документов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5D20C2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1527E" w:rsidRPr="00F07E60" w:rsidRDefault="00B1527E" w:rsidP="00B1527E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При личном обращении в </w:t>
      </w:r>
      <w:r w:rsidR="00C9198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, на предоставление муниципальной услуги, заявитель предъявляет документ, удостоверяющий личность, или доверенность, оформленную в установленном законом порядке.</w:t>
      </w:r>
    </w:p>
    <w:p w:rsidR="002F1CA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Сотрудник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администрации,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за прием документов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, (далее – сотрудник по приему документов):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устанавливает предмет обращения, личность заявителя;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проверяет правильность оформления уведомления и комплектность представленных документов;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3)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принимает уведомление и документы;</w:t>
      </w:r>
    </w:p>
    <w:p w:rsidR="00F73117" w:rsidRDefault="00F73117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</w:t>
      </w:r>
      <w:r w:rsidR="00D91E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вносит соответствующую запись в журнал учета заявлений на предоставление муниципальных услуг (далее - журнал учета)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(Приложение №</w:t>
      </w:r>
      <w:r w:rsidR="00B1527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который ведется на бумажном носителе.</w:t>
      </w:r>
    </w:p>
    <w:p w:rsidR="002F1CA9" w:rsidRPr="00F07E60" w:rsidRDefault="000D7165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осуществляющий прием документов,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регистрирует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в том числе поступившее с помощью </w:t>
      </w:r>
      <w:r w:rsid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ЕПГУ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Максимальный срок выполнения — 15 минут.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регистрируются в день их поступления в используемой государственной информационной системе «Межведомственная автоматизированная информационная система» (далее - ГИС МАИС) и направляются в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управления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электронных копий посредством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Зарегистрированный пакет оригиналов документов передается в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порядке внутреннего документооборота не позднее 1 (одного) дня с момента регистрации принятых документов в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документов в МФЦ сотрудник МФЦ осуществляет процедуру приема документов в соответствии с 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3.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(далее - АИС ЦПГУ)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F64CAE"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направленные сотрудником МФЦ документы в ГИС МАИС.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, переданное из МФЦ, регистрируется в день его поступления в </w:t>
      </w:r>
      <w:r w:rsidR="00F64CAE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администрации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.   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 административной процедуры и способ фиксации результата выполнения административной процедуры -  регистрация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</w:t>
      </w:r>
      <w:bookmarkStart w:id="19" w:name="OLE_LINK48"/>
      <w:bookmarkStart w:id="20" w:name="OLE_LINK4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9"/>
      <w:bookmarkEnd w:id="20"/>
    </w:p>
    <w:p w:rsidR="00610130" w:rsidRDefault="007A639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639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приему и регистрации уведомления и документов - один рабочий день.</w:t>
      </w:r>
    </w:p>
    <w:p w:rsidR="00270ECA" w:rsidRPr="00D91ECC" w:rsidRDefault="00B0208C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Проверка наличия документов, необходимых для принятия решения о выдаче уведомления о соответствии (несоответствии)</w:t>
      </w:r>
    </w:p>
    <w:p w:rsidR="00B0208C" w:rsidRPr="00B0208C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лицо, уполномоченное на выдачу уведомления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соответствии (несоответствии)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деятельности:</w:t>
      </w:r>
    </w:p>
    <w:p w:rsidR="00270ECA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проверку наличия документов, предусмотренных пунктами 2 и 3 части 3 статьи 51.1 Градостроительного кодекса РФ, технического плана объекта индивидуального жилищного строительства или садового дома, заключенного между правообладателями земельного участка соглашения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множественностью лиц на стороне арендатора;</w:t>
      </w:r>
    </w:p>
    <w:p w:rsidR="00D92C82" w:rsidRDefault="00270ECA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B661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92C82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документов, представленных для получения уведомления о соответствии построенных или реконструированных</w:t>
      </w:r>
      <w:r w:rsidR="00D92C82"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индивидуального жилищного строительства или садового дома требованиям законодательства о градостроительной деятельности, в соответствии с требованиями действующего законодательства (дале</w:t>
      </w:r>
      <w:r w:rsid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е – уведомление о соответствии).</w:t>
      </w:r>
    </w:p>
    <w:p w:rsidR="00D92C82" w:rsidRP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по проведению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является получение и регистрация пакета документов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градостроительства и ЖКХ</w:t>
      </w: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администрации.</w:t>
      </w:r>
    </w:p>
    <w:p w:rsid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направленные в виде электронных копий, подлежат рассмотрению в том же порядке, что и оригиналы документов, предоставляемые в отдел строительства и архитектуры в порядке внутреннего документооборота либо курьером МФЦ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4705" w:rsidRDefault="00D04705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состоит из следующих этапов:</w:t>
      </w:r>
    </w:p>
    <w:p w:rsidR="002F2952" w:rsidRDefault="00D92C82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роведение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о планируемом строительстве).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 об окончании строительства,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строительства,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действующим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дату поступления уведомления об окончании строительства;</w:t>
      </w:r>
    </w:p>
    <w:p w:rsidR="004F1854" w:rsidRDefault="004F1854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</w:t>
      </w:r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смотр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дома, являющемуся приложением к уведомлению о планируемом строительстве (при условии, что застройщику в срок, предусмотренный пунктом 3 части 8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не направлялось уведомление о несоответствии указанных в уведомлении о планируемом строительстве параметров объекта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или типовому архитектурному решению, указанному в уведомлении о планируемом строительстве, в случае строительства или реконструкции объекта индивидуального жилищного строительства или садового дома в границах исторического поселения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или регионального значения;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проведение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соответствия вида разрешенного использования объекта индивидуального жилищного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садового дома виду разрешенного использования, указанному в уведомлении о планируемом строительстве;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</w:t>
      </w:r>
      <w:r w:rsid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е проверки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такой объект капитального строите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льства не введен в эксплуатацию.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</w:t>
      </w:r>
      <w:hyperlink r:id="rId7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первым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55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или отсутствия документов, прилагаемых к нему и предусмотренных </w:t>
      </w:r>
      <w:hyperlink r:id="rId8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r:id="rId9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 осуществлялись строительство</w:t>
      </w:r>
      <w:proofErr w:type="gram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</w:t>
      </w:r>
      <w:hyperlink r:id="rId10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6 статьи 51.1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д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олжностное лицо, уполномоченное на выдачу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законодательства о градостроительной деятельности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возврата.</w:t>
      </w:r>
    </w:p>
    <w:p w:rsidR="00C8335B" w:rsidRPr="00F07E60" w:rsidRDefault="00276EF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проверке соответствия указанных в уведомлении об окончании строительства, документацией по планировке территории</w:t>
      </w:r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обязательным требованиям к параметрам объектов </w:t>
      </w:r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капитального строительства, установленным Градостроительным Кодексом РФ,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</w:t>
      </w:r>
      <w:proofErr w:type="gramEnd"/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ограничениями, установленными в соответствии с земельным и иным законодательством Российской Федерации - 5 (пять) рабочих дней.</w:t>
      </w:r>
    </w:p>
    <w:p w:rsidR="00A84EB1" w:rsidRPr="00A84EB1" w:rsidRDefault="0046539C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отсутствии оснований для возврата документов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администрации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подготовку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передает его Главе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="00F64CAE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уполномоченному им должностному лицу.</w:t>
      </w:r>
      <w:proofErr w:type="gramEnd"/>
    </w:p>
    <w:p w:rsidR="00A84EB1" w:rsidRDefault="00A84EB1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F64CAE" w:rsidRP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уполномоченное им должностное лицо в течение одного рабочего дня рассматривает представленное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подписывает его.</w:t>
      </w:r>
      <w:proofErr w:type="gramEnd"/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88689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результата муниципальной услуги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по выдаче результата предоставления муниципальной услуги является соответственно подписание Главой</w:t>
      </w:r>
      <w:r w:rsidR="00F64CAE" w:rsidRP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уполномоченным им должностным лицом результата предоставления муниципальной услуги.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</w:t>
      </w:r>
      <w:r w:rsidR="00096CDA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градостроительства и ЖКХ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администрации, ответственный за направление заявителю результата предоставления муниципальной услуги, (далее - сотрудник, ответственный за выдачу результата) направляет заявителю способом, определенным им в уведомлении об окончании строительства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журнале учета, либо по почте и (или) на адрес электронной почты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градостроительной деятельности, либо уведомления о несоответствии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 экземпляр хранится в деле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Результатом выполнения административной процедуры по выдаче результата предоставления муниципальной услуги является выдача заявителю результата предоставления муниципальной услуги.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Максимальный срок выполнения </w:t>
      </w:r>
      <w:r w:rsidR="001B3D99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административной процедуры по выдаче результата предоставления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— 1 </w:t>
      </w:r>
      <w:r w:rsidR="001B3D9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(один) рабочий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день со дня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наличия документов, необходимых для принятия решения о выдаче 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Pr="00F07E60" w:rsidRDefault="00F07E60" w:rsidP="00F07E60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Результат административной процедуры и способ фиксации результата выполнения административной процедуры: выдача заявителю результата услуги либо осуществление соответствующей процедуры или отказ в ее совершении.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заявителем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результата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фиксируется в соответствующем журнале регистрации, где указывается число, месяц, год выдачи результата муниципальной услуги, ФИО лица (отчество – при наличии), получившего результат муниципальной услуги, подпись</w:t>
      </w:r>
      <w:r w:rsidRPr="00F07E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административного действия — не более 15 минут.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FD50F5">
        <w:rPr>
          <w:rFonts w:ascii="Times New Roman" w:eastAsia="Calibri" w:hAnsi="Times New Roman" w:cs="Times New Roman"/>
          <w:b/>
          <w:sz w:val="28"/>
          <w:szCs w:val="28"/>
          <w:lang w:val="en-US"/>
        </w:rPr>
        <w:t>IV</w:t>
      </w:r>
      <w:r w:rsidRPr="00FD50F5">
        <w:rPr>
          <w:rFonts w:ascii="Times New Roman" w:eastAsia="Calibri" w:hAnsi="Times New Roman" w:cs="Times New Roman"/>
          <w:b/>
          <w:sz w:val="28"/>
          <w:szCs w:val="28"/>
        </w:rPr>
        <w:t>. Формы контроля за исполнением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1212">
        <w:rPr>
          <w:rFonts w:ascii="Times New Roman" w:eastAsia="Calibri" w:hAnsi="Times New Roman" w:cs="Times New Roman"/>
          <w:b/>
          <w:sz w:val="28"/>
          <w:szCs w:val="28"/>
        </w:rPr>
        <w:t>административного регламента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4.1. Текущий контроль за соблюдением и исполнением сотрудниками администрации </w:t>
      </w:r>
      <w:proofErr w:type="gramStart"/>
      <w:r w:rsidR="00096CDA">
        <w:rPr>
          <w:rFonts w:ascii="Times New Roman" w:eastAsia="Calibri" w:hAnsi="Times New Roman" w:cs="Times New Roman"/>
          <w:sz w:val="28"/>
          <w:szCs w:val="28"/>
        </w:rPr>
        <w:t>г</w:t>
      </w:r>
      <w:proofErr w:type="gramEnd"/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 </w:t>
      </w:r>
      <w:r w:rsidR="00096CDA">
        <w:rPr>
          <w:rFonts w:ascii="Times New Roman" w:eastAsia="Calibri" w:hAnsi="Times New Roman" w:cs="Times New Roman"/>
          <w:sz w:val="28"/>
          <w:szCs w:val="28"/>
        </w:rPr>
        <w:t>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4.2. 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Плановые и внеплановые проверки проводятся на основании распорядительных документов Главы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. Проверки осуществляются с целью выявления и устранения нарушений при предоставлении муниципальной услуги.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4.3. 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4.4. 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муниципальной услуги.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A1CF6" w:rsidRPr="00D129E8" w:rsidRDefault="007A1CF6" w:rsidP="007A1CF6">
      <w:pPr>
        <w:widowControl w:val="0"/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129E8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D129E8">
        <w:rPr>
          <w:rFonts w:ascii="Times New Roman" w:hAnsi="Times New Roman" w:cs="Times New Roman"/>
          <w:b/>
          <w:sz w:val="28"/>
          <w:szCs w:val="28"/>
        </w:rPr>
        <w:t>. 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7A1CF6" w:rsidRPr="00D129E8" w:rsidRDefault="007A1CF6" w:rsidP="007A1CF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  5.1. Заявители вправе обжаловать действия администрации, а также должностных лиц, сотрудников администрации города,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нарушение срока предоставления муниципальной услуги;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отказ в приеме у заявителя документов, предоставление которых предусмотрено административным регламентом;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отказ в предоставлении муниципальной услуги, если основания отказа не предусмотрены административным регламентом;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административным регламентом;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29E8">
        <w:rPr>
          <w:rFonts w:ascii="Times New Roman" w:hAnsi="Times New Roman" w:cs="Times New Roman"/>
          <w:sz w:val="28"/>
          <w:szCs w:val="28"/>
        </w:rPr>
        <w:t>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  5.2. Заявители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города, ЕПГУ. Жалоба также может быть принята при личном приеме заявителя.</w:t>
      </w:r>
    </w:p>
    <w:p w:rsidR="007A1CF6" w:rsidRPr="00D129E8" w:rsidRDefault="007A1CF6" w:rsidP="007A1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5.3. </w:t>
      </w:r>
      <w:proofErr w:type="gramStart"/>
      <w:r w:rsidRPr="00D129E8"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администрации, должностных администрации, либо сотрудников, может быть подана заявителем – юридическим лицом и индивидуальным предпринимателем,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 5.4. Заявители вправе обжаловать в досудебном (внесудебном) порядке действия (бездействие) и решения: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должностных лиц, сотрудников администрации города – Главе города Барабинска;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Главе города Барабинска – в администрацию города и рассматривается непосредственно Главой города Барабинска.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 5.5. Жалоба должна содержать: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- наименование администрации, должностного лица администрации города Барабинска  либо сотрудника администрации, решения и действия (бездействие) которых обжалуются;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29E8">
        <w:rPr>
          <w:rFonts w:ascii="Times New Roman" w:hAnsi="Times New Roman" w:cs="Times New Roman"/>
          <w:sz w:val="28"/>
          <w:szCs w:val="28"/>
        </w:rPr>
        <w:lastRenderedPageBreak/>
        <w:t>-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- сведения об обжалуемых решениях и действиях (бездействии) администрации города Барабинска</w:t>
      </w:r>
      <w:proofErr w:type="gramStart"/>
      <w:r w:rsidRPr="00D129E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D129E8">
        <w:rPr>
          <w:rFonts w:ascii="Times New Roman" w:hAnsi="Times New Roman" w:cs="Times New Roman"/>
          <w:sz w:val="28"/>
          <w:szCs w:val="28"/>
        </w:rPr>
        <w:t xml:space="preserve"> должностного лица администрации города Барабинска  либо сотрудника администрации города Барабинска;</w:t>
      </w:r>
    </w:p>
    <w:p w:rsidR="007A1CF6" w:rsidRPr="00D129E8" w:rsidRDefault="007A1CF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- доводы, на основании которых заявитель не согласен с решением и действием (бездействием) администрации города Барабинска, должностного лица администрации города Барабинска либо сотрудника администрации города Барабинска. </w:t>
      </w:r>
    </w:p>
    <w:p w:rsidR="007A1CF6" w:rsidRPr="00D129E8" w:rsidRDefault="00AF03B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A1CF6" w:rsidRPr="00D129E8">
        <w:rPr>
          <w:rFonts w:ascii="Times New Roman" w:hAnsi="Times New Roman" w:cs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7A1CF6" w:rsidRPr="00D129E8" w:rsidRDefault="00AF03B6" w:rsidP="00AF03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A1CF6" w:rsidRPr="00D129E8">
        <w:rPr>
          <w:rFonts w:ascii="Times New Roman" w:hAnsi="Times New Roman" w:cs="Times New Roman"/>
          <w:sz w:val="28"/>
          <w:szCs w:val="28"/>
        </w:rPr>
        <w:t>При подаче жалобы заявитель вправе получить в администрацию города копии документов, подтверждающих обжалуемое действие (бездействие) должностного лица.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 5.6. </w:t>
      </w:r>
      <w:proofErr w:type="gramStart"/>
      <w:r w:rsidRPr="00D129E8">
        <w:rPr>
          <w:rFonts w:ascii="Times New Roman" w:hAnsi="Times New Roman" w:cs="Times New Roman"/>
          <w:sz w:val="28"/>
          <w:szCs w:val="28"/>
        </w:rPr>
        <w:t>Жалоба подлежит рассмотрению в течение 15 (пятнадцати) рабочих дней со дня ее регистрации, а в случае обжалования отказа 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5.7. По результатам рассмотрения жалобы должностное лицо, наделенное полномочиями по рассмотрению жалоб в соответствии с пунктом 5.4 административного регламента, принимает одно из следующих решений:</w:t>
      </w:r>
    </w:p>
    <w:p w:rsidR="007A1CF6" w:rsidRPr="00D129E8" w:rsidRDefault="007A1CF6" w:rsidP="007A1C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29E8">
        <w:rPr>
          <w:rFonts w:ascii="Times New Roman" w:hAnsi="Times New Roman" w:cs="Times New Roman"/>
          <w:sz w:val="28"/>
          <w:szCs w:val="28"/>
        </w:rPr>
        <w:t>удовлетворяет жалобу, в том числе в форме отмены принятого решения, исправления допущенных администрации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7A1CF6" w:rsidRPr="00D129E8" w:rsidRDefault="007A1CF6" w:rsidP="007A1CF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>отказывает в удовлетворении жалобы.</w:t>
      </w:r>
    </w:p>
    <w:p w:rsidR="007A1CF6" w:rsidRPr="00D129E8" w:rsidRDefault="007A1CF6" w:rsidP="007A1CF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5.8. Не позднее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A1CF6" w:rsidRPr="00D129E8" w:rsidRDefault="007A1CF6" w:rsidP="007A1CF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29E8">
        <w:rPr>
          <w:rFonts w:ascii="Times New Roman" w:hAnsi="Times New Roman" w:cs="Times New Roman"/>
          <w:sz w:val="28"/>
          <w:szCs w:val="28"/>
        </w:rPr>
        <w:t xml:space="preserve">        5.9. В случае установления в ходе или по результатам </w:t>
      </w:r>
      <w:proofErr w:type="gramStart"/>
      <w:r w:rsidRPr="00D129E8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D129E8">
        <w:rPr>
          <w:rFonts w:ascii="Times New Roman" w:hAnsi="Times New Roman" w:cs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8298F" w:rsidRPr="00F81212" w:rsidRDefault="00E8298F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6"/>
      </w:tblGrid>
      <w:tr w:rsidR="00F07E60" w:rsidTr="00F07E60">
        <w:tc>
          <w:tcPr>
            <w:tcW w:w="4955" w:type="dxa"/>
          </w:tcPr>
          <w:p w:rsidR="00F07E60" w:rsidRDefault="00F07E60"/>
        </w:tc>
        <w:tc>
          <w:tcPr>
            <w:tcW w:w="4956" w:type="dxa"/>
          </w:tcPr>
          <w:p w:rsidR="00716A45" w:rsidRDefault="00716A45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CF6" w:rsidRDefault="007A1CF6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3B6" w:rsidRDefault="00AF03B6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3B6" w:rsidRDefault="00AF03B6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3B6" w:rsidRDefault="00AF03B6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ПРИЛОЖЕНИЕ № 1</w:t>
            </w: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F07E60" w:rsidRPr="00F07E60" w:rsidRDefault="00F07E60" w:rsidP="00F07E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БЛОК – СХЕМА</w:t>
      </w:r>
    </w:p>
    <w:p w:rsidR="00F07E60" w:rsidRPr="00204131" w:rsidRDefault="00204131" w:rsidP="00204131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 действий при предоставлении муниципальной услуги</w:t>
      </w:r>
    </w:p>
    <w:p w:rsidR="00F07E60" w:rsidRPr="00F07E60" w:rsidRDefault="00611F6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F6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5" o:spid="_x0000_s1026" style="position:absolute;left:0;text-align:left;margin-left:.5pt;margin-top:.8pt;width:510.25pt;height:25.85pt;z-index:2516664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">
            <v:textbox style="mso-next-textbox:#Скругленный прямоугольник 15">
              <w:txbxContent>
                <w:p w:rsidR="00A5242C" w:rsidRPr="00EE376B" w:rsidRDefault="00A5242C" w:rsidP="00F07E60">
                  <w:pPr>
                    <w:jc w:val="center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r w:rsidRPr="00A02910">
                    <w:rPr>
                      <w:rFonts w:ascii="Times New Roman" w:hAnsi="Times New Roman"/>
                      <w:sz w:val="24"/>
                      <w:szCs w:val="24"/>
                    </w:rPr>
                    <w:t xml:space="preserve">рием, регистрация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уведомления об окончании строительства</w:t>
                  </w:r>
                </w:p>
              </w:txbxContent>
            </v:textbox>
          </v:roundrect>
        </w:pict>
      </w:r>
    </w:p>
    <w:p w:rsidR="00F07E60" w:rsidRPr="00F07E60" w:rsidRDefault="00611F6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1F6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4" o:spid="_x0000_s1037" type="#_x0000_t32" style="position:absolute;left:0;text-align:left;margin-left:227.9pt;margin-top:24.1pt;width:22.5pt;height:0;rotation:90;z-index:2516633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">
            <v:stroke endarrow="block"/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611F6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3" o:spid="_x0000_s1027" type="#_x0000_t202" style="position:absolute;left:0;text-align:left;margin-left:.5pt;margin-top:7.75pt;width:510.25pt;height:62.6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">
            <v:textbox style="mso-next-textbox:#Надпись 13">
              <w:txbxContent>
                <w:p w:rsidR="00A5242C" w:rsidRPr="00CE11D9" w:rsidRDefault="00A5242C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sz w:val="24"/>
                    </w:rPr>
                  </w:pPr>
                  <w:r w:rsidRPr="00CE11D9">
                    <w:rPr>
                      <w:rFonts w:ascii="Times New Roman" w:hAnsi="Times New Roman"/>
                      <w:sz w:val="24"/>
                    </w:rPr>
                    <w:t xml:space="preserve">проверка наличия документов, необходимых для принятия решения о выдаче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</w:t>
                  </w:r>
                  <w:r w:rsidR="00AF03B6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ов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 xml:space="preserve">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611F6D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2" o:spid="_x0000_s1036" type="#_x0000_t32" style="position:absolute;left:0;text-align:left;margin-left:239.05pt;margin-top:7.45pt;width:0;height:27.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">
            <v:stroke endarrow="block"/>
          </v:shape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611F6D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1" o:spid="_x0000_s1028" style="position:absolute;left:0;text-align:left;margin-left:-2.65pt;margin-top:3.05pt;width:510.25pt;height:86.15pt;z-index:2516705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">
            <v:textbox style="mso-next-textbox:#Скругленный прямоугольник 11">
              <w:txbxContent>
                <w:p w:rsidR="00A5242C" w:rsidRPr="00CE11D9" w:rsidRDefault="00A5242C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CE11D9">
                    <w:rPr>
                      <w:rFonts w:ascii="Times New Roman" w:hAnsi="Times New Roman" w:cs="Times New Roman"/>
                      <w:sz w:val="24"/>
                    </w:rPr>
                    <w:t xml:space="preserve">проверка документов, представленных для получения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</w:t>
                  </w:r>
                  <w:r w:rsidR="00AF03B6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ов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 xml:space="preserve"> индивидуального жилищного строительства или садового дома требованиям законодательства о градостроительной деятельности</w:t>
                  </w:r>
                  <w:r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 xml:space="preserve"> </w:t>
                  </w:r>
                  <w:r w:rsidRPr="00CE11D9">
                    <w:rPr>
                      <w:rFonts w:ascii="Times New Roman" w:hAnsi="Times New Roman" w:cs="Times New Roman"/>
                      <w:sz w:val="24"/>
                    </w:rPr>
                    <w:t>в соответствии с требованиями действующего законодательства и предоставление результата услуги заявителю:</w:t>
                  </w:r>
                </w:p>
                <w:p w:rsidR="00A5242C" w:rsidRDefault="00A5242C" w:rsidP="00F07E60"/>
              </w:txbxContent>
            </v:textbox>
          </v:roundrect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tabs>
          <w:tab w:val="right" w:pos="1006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611F6D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10" o:spid="_x0000_s1035" style="position:absolute;left:0;text-align:left;z-index:251672576;visibility:visible" from="244.25pt,8.7pt" to="244.25pt,1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9" o:spid="_x0000_s1034" style="position:absolute;left:0;text-align:left;flip:x;z-index:251664384;visibility:visible" from="86pt,8.7pt" to="86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8" o:spid="_x0000_s1033" style="position:absolute;left:0;text-align:left;z-index:251668480;visibility:visible" from="358.4pt,8.7pt" to="358.4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">
            <v:stroke endarrow="block"/>
          </v:line>
        </w:pict>
      </w:r>
    </w:p>
    <w:p w:rsidR="00F07E60" w:rsidRPr="00F07E60" w:rsidRDefault="00F07E60" w:rsidP="00F07E60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611F6D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7" o:spid="_x0000_s1029" style="position:absolute;left:0;text-align:left;margin-left:-2.65pt;margin-top:5.15pt;width:238.35pt;height:103.3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">
            <v:textbox style="mso-next-textbox:#Скругленный прямоугольник 7">
              <w:txbxContent>
                <w:p w:rsidR="00A5242C" w:rsidRPr="00435201" w:rsidRDefault="00A5242C" w:rsidP="00F07E60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72D92">
                    <w:rPr>
                      <w:rFonts w:ascii="Times New Roman" w:hAnsi="Times New Roman"/>
                      <w:sz w:val="24"/>
                      <w:szCs w:val="24"/>
                    </w:rPr>
                    <w:t xml:space="preserve">ыдача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уведомления о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пост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роенных или реконструированных 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объект</w:t>
                  </w:r>
                  <w:r w:rsidR="00AF03B6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ов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roundrect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6" o:spid="_x0000_s1030" style="position:absolute;left:0;text-align:left;margin-left:255.9pt;margin-top:5.15pt;width:251.7pt;height:103.3pt;z-index:25166745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">
            <v:textbox style="mso-next-textbox:#Скругленный прямоугольник 6">
              <w:txbxContent>
                <w:p w:rsidR="00A5242C" w:rsidRPr="00FC46EC" w:rsidRDefault="00A5242C" w:rsidP="00F07E60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37A64">
                    <w:rPr>
                      <w:rFonts w:ascii="Times New Roman" w:hAnsi="Times New Roman"/>
                      <w:sz w:val="24"/>
                      <w:szCs w:val="24"/>
                    </w:rPr>
                    <w:t>ыдача уведомления о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не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троенных или реконструированных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объект</w:t>
                  </w:r>
                  <w:r w:rsidR="00AF03B6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ов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  <w:p w:rsidR="00A5242C" w:rsidRPr="00EE376B" w:rsidRDefault="00A5242C" w:rsidP="00F07E60">
                  <w:pPr>
                    <w:rPr>
                      <w:szCs w:val="24"/>
                    </w:rPr>
                  </w:pPr>
                </w:p>
              </w:txbxContent>
            </v:textbox>
          </v:roundrect>
        </w:pict>
      </w: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611F6D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2" o:spid="_x0000_s1031" style="position:absolute;margin-left:54.2pt;margin-top:15.4pt;width:380.65pt;height:58.2pt;z-index:2516715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">
            <v:textbox style="mso-next-textbox:#Скругленный прямоугольник 2">
              <w:txbxContent>
                <w:p w:rsidR="00A5242C" w:rsidRPr="008D7601" w:rsidRDefault="00A5242C" w:rsidP="00F07E60">
                  <w:pPr>
                    <w:jc w:val="both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возвращение застройщику уведомление об окончании строительства и прилагаемые к нему документы без рассмотрения с указанием причин возврата</w:t>
                  </w:r>
                </w:p>
              </w:txbxContent>
            </v:textbox>
          </v:roundrect>
        </w:pict>
      </w:r>
    </w:p>
    <w:p w:rsidR="00F07E60" w:rsidRPr="00F07E60" w:rsidRDefault="00F07E60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611F6D" w:rsidP="00F07E60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  <w:r>
        <w:rPr>
          <w:rFonts w:ascii="Calibri" w:eastAsia="Times New Roman" w:hAnsi="Calibri" w:cs="Times New Roman"/>
          <w:noProof/>
          <w:szCs w:val="28"/>
          <w:lang w:eastAsia="ru-RU"/>
        </w:rPr>
        <w:pict>
          <v:roundrect id="Скругленный прямоугольник 3" o:spid="_x0000_s1032" style="position:absolute;left:0;text-align:left;margin-left:590.9pt;margin-top:4.3pt;width:434.2pt;height:46.15pt;z-index:2516613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">
            <v:textbox style="mso-next-textbox:#Скругленный прямоугольник 3">
              <w:txbxContent>
                <w:p w:rsidR="00A5242C" w:rsidRPr="00672D2B" w:rsidRDefault="00A5242C" w:rsidP="00F07E60">
                  <w:pPr>
                    <w:rPr>
                      <w:rFonts w:ascii="Times New Roman" w:hAnsi="Times New Roman"/>
                      <w:szCs w:val="24"/>
                    </w:rPr>
                  </w:pPr>
                  <w:r w:rsidRPr="00672D2B">
                    <w:rPr>
                      <w:rFonts w:ascii="Times New Roman" w:hAnsi="Times New Roman"/>
                      <w:szCs w:val="24"/>
                    </w:rPr>
                    <w:t xml:space="preserve">возвращение </w:t>
                  </w:r>
                  <w:r>
                    <w:rPr>
                      <w:rFonts w:ascii="Times New Roman" w:hAnsi="Times New Roman"/>
                      <w:szCs w:val="24"/>
                    </w:rPr>
                    <w:t xml:space="preserve">заявителю уведомления о планируемом строительстве и прилагаемые </w:t>
                  </w:r>
                </w:p>
              </w:txbxContent>
            </v:textbox>
          </v:roundrect>
        </w:pict>
      </w:r>
    </w:p>
    <w:p w:rsidR="00F07E60" w:rsidRPr="00204131" w:rsidRDefault="00F07E60"/>
    <w:p w:rsidR="00204131" w:rsidRPr="00204131" w:rsidRDefault="00204131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19"/>
        <w:gridCol w:w="9918"/>
      </w:tblGrid>
      <w:tr w:rsidR="00204131" w:rsidTr="007200E0">
        <w:tc>
          <w:tcPr>
            <w:tcW w:w="4955" w:type="dxa"/>
          </w:tcPr>
          <w:p w:rsidR="00204131" w:rsidRDefault="00204131" w:rsidP="007200E0"/>
        </w:tc>
        <w:tc>
          <w:tcPr>
            <w:tcW w:w="4956" w:type="dxa"/>
          </w:tcPr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70CF" w:rsidRDefault="00E670CF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CF6" w:rsidRDefault="007A1CF6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710E" w:rsidRDefault="00B0710E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131" w:rsidRPr="008A00AF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</w:t>
            </w:r>
            <w:r w:rsidRPr="008A00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04131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C76831" w:rsidRDefault="00C768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об окончании строительства или реконструкции объекта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индивидуального жилищного строительства или садового дома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«__» ____________ 20__ г.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br/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</w:t>
            </w: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уполномоченного на выдачу разрешений на строительство органа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-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right="2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lang w:eastAsia="ru-RU"/>
              </w:rPr>
              <w:t>1. Сведения о застройщике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adjustRightInd w:val="0"/>
              <w:ind w:left="1418" w:right="2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tbl>
            <w:tblPr>
              <w:tblW w:w="1006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678"/>
              <w:gridCol w:w="4536"/>
            </w:tblGrid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Сведения о физическом лице, в случае если застройщиком является физическое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Фами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лия, имя, отчество (при наличии)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Место жительства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1.1.3</w:t>
                  </w:r>
                </w:p>
              </w:tc>
              <w:tc>
                <w:tcPr>
                  <w:tcW w:w="4678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Реквизиты документа, удостоверяющего личность</w:t>
                  </w:r>
                </w:p>
              </w:tc>
              <w:tc>
                <w:tcPr>
                  <w:tcW w:w="4536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Сведения о юридическом лице, в случае если застройщиком является юридическое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Наименование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 xml:space="preserve">Место нахождения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1.2.3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1.2.4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Идентификационный номер налогоплательщика</w:t>
                  </w: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,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567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B0710E" w:rsidRDefault="00B0710E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2. Сведения о земельном участке</w:t>
            </w: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1080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2.1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Кадастровый номер земельного участка (при наличии)</w:t>
                  </w:r>
                </w:p>
              </w:tc>
              <w:tc>
                <w:tcPr>
                  <w:tcW w:w="4783" w:type="dxa"/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2.2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Адрес или описание местоположения земельного участка 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С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ведения о праве за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стройщика на земельный участок (п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равоустанавливающие документы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 наличии прав иных лиц на земельный участок (при наличии)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2.5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3. Сведения об объекте капитального строительства</w:t>
            </w: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720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3.2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Цель подачи уведомления (строительство или реконструкция)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0A25E5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параметрах: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Количество надземных этажей 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.2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</w:tcBorders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ысота </w:t>
                  </w:r>
                </w:p>
              </w:tc>
              <w:tc>
                <w:tcPr>
                  <w:tcW w:w="4783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об отступах от границ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6C3E1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Площадь </w:t>
                  </w:r>
                  <w:r w:rsidR="006C3E1C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застройки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Default="006C3E1C" w:rsidP="006C3E1C">
            <w:pPr>
              <w:tabs>
                <w:tab w:val="left" w:pos="851"/>
              </w:tabs>
              <w:ind w:left="720"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4.Схематичное изображение построенного или реконструированного объекта капитального строительства на земельном участке:</w:t>
            </w:r>
          </w:p>
          <w:tbl>
            <w:tblPr>
              <w:tblStyle w:val="a3"/>
              <w:tblW w:w="0" w:type="auto"/>
              <w:tblLook w:val="04A0"/>
            </w:tblPr>
            <w:tblGrid>
              <w:gridCol w:w="9684"/>
            </w:tblGrid>
            <w:tr w:rsidR="006C3E1C" w:rsidTr="006C3E1C">
              <w:tc>
                <w:tcPr>
                  <w:tcW w:w="9684" w:type="dxa"/>
                </w:tcPr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</w:tc>
            </w:tr>
          </w:tbl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>Почтовый адрес и (или) адрес электронной почты для связи:</w:t>
            </w:r>
          </w:p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Pr="006C3E1C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4E5E8F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>Уведомление о соответствии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построенных</w:t>
            </w:r>
            <w:proofErr w:type="gram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</w:t>
            </w:r>
            <w:r w:rsidR="00D1065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построенных или реконструированных объекта индивидуального жилищного </w:t>
            </w:r>
            <w:r w:rsidR="00D10651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строительства или садового дома требованиям</w:t>
            </w:r>
            <w:r w:rsidR="007200E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законодательства о градостроительной деятельности прошу направить следующим способом:_________________________________________________________________________________________________________________________________________</w:t>
            </w:r>
          </w:p>
          <w:p w:rsidR="007200E0" w:rsidRPr="007200E0" w:rsidRDefault="007200E0" w:rsidP="007200E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200E0">
              <w:rPr>
                <w:rFonts w:ascii="Times New Roman" w:eastAsia="Calibri" w:hAnsi="Times New Roman" w:cs="Times New Roman"/>
                <w:sz w:val="26"/>
                <w:szCs w:val="26"/>
              </w:rPr>
              <w:t>(путем направления на почтовый адрес и (или) адрес электронной почты или нарочным в уполномоченном на выдачу разрешений на строительство органе местного самоуправления, в том числе через многофункциональный центр)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8F68DF">
            <w:pPr>
              <w:tabs>
                <w:tab w:val="left" w:pos="851"/>
              </w:tabs>
              <w:ind w:right="23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Настоящи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 уведомлением подтверждаю, что__________________________________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_____________________________________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(объект индивидуального жилищного строительства или садовый дом)</w:t>
            </w:r>
          </w:p>
          <w:p w:rsid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не </w:t>
            </w:r>
            <w:proofErr w:type="gramStart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предназначен</w:t>
            </w:r>
            <w:proofErr w:type="gramEnd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для раздела на самостоятельные объекты недвижимости, а также 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оплату 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государственной полшины за осуществление г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осударственной регистрации прав ______________________________________________________</w:t>
            </w:r>
          </w:p>
          <w:p w:rsidR="008F68DF" w:rsidRPr="008F68DF" w:rsidRDefault="008F68DF" w:rsidP="008F68DF">
            <w:pPr>
              <w:tabs>
                <w:tab w:val="left" w:pos="851"/>
              </w:tabs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F68DF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(реквизиты платежного документа)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72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Настоящим уведомлением я_________________________________________________________________________________________________________________________________________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>(фамилия, имя, отчество (при наличии)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даю согласие на обработку персональных данных (в случае, если застройщиком является физическое лицо).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      ________________               _________________</w:t>
            </w: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(должность, в случае если                      (подпись)                           (расшифровка подписи)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застройщиком является 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юридическое лицо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         М.П.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b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(при наличии)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 настоящему уведомлению прилагаются:</w:t>
            </w:r>
          </w:p>
          <w:p w:rsidR="00D070D3" w:rsidRPr="00D070D3" w:rsidRDefault="00D070D3" w:rsidP="00D070D3">
            <w:pPr>
              <w:tabs>
                <w:tab w:val="left" w:pos="851"/>
              </w:tabs>
              <w:ind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</w:t>
            </w: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</w:t>
            </w:r>
          </w:p>
          <w:p w:rsid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D070D3" w:rsidRP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  <w:r w:rsidRPr="00D070D3">
              <w:rPr>
                <w:rFonts w:ascii="Calibri" w:eastAsia="Calibri" w:hAnsi="Calibri" w:cs="Times New Roman"/>
                <w:lang w:eastAsia="ru-RU"/>
              </w:rPr>
              <w:t>__________________________________________________________</w:t>
            </w:r>
            <w:r>
              <w:rPr>
                <w:rFonts w:ascii="Calibri" w:eastAsia="Calibri" w:hAnsi="Calibri" w:cs="Times New Roman"/>
                <w:lang w:eastAsia="ru-RU"/>
              </w:rPr>
              <w:t>______________________________</w:t>
            </w:r>
          </w:p>
          <w:p w:rsidR="005771A8" w:rsidRPr="00B0710E" w:rsidRDefault="00D070D3" w:rsidP="00B0710E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(документы, предусмотренные частью </w:t>
            </w:r>
            <w:r>
              <w:rPr>
                <w:rFonts w:ascii="Times New Roman" w:eastAsia="Calibri" w:hAnsi="Times New Roman" w:cs="Times New Roman"/>
                <w:lang w:eastAsia="ru-RU"/>
              </w:rPr>
              <w:t>16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статьи </w:t>
            </w:r>
            <w:r>
              <w:rPr>
                <w:rFonts w:ascii="Times New Roman" w:eastAsia="Calibri" w:hAnsi="Times New Roman" w:cs="Times New Roman"/>
                <w:lang w:eastAsia="ru-RU"/>
              </w:rPr>
              <w:t>55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Градостроительного кодекса Российской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>Федерации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(Собрание за</w:t>
            </w:r>
            <w:r w:rsidR="00070F17">
              <w:rPr>
                <w:rFonts w:ascii="Times New Roman" w:eastAsia="Calibri" w:hAnsi="Times New Roman" w:cs="Times New Roman"/>
                <w:lang w:eastAsia="ru-RU"/>
              </w:rPr>
              <w:t>конодательства Российской Федерации, 2005,</w:t>
            </w:r>
            <w:r w:rsidR="00030C20">
              <w:rPr>
                <w:rFonts w:ascii="Times New Roman" w:eastAsia="Calibri" w:hAnsi="Times New Roman" w:cs="Times New Roman"/>
                <w:lang w:eastAsia="ru-RU"/>
              </w:rPr>
              <w:t xml:space="preserve"> №1, ст.16; 2006, №31, с</w:t>
            </w:r>
            <w:r w:rsidR="005C3449">
              <w:rPr>
                <w:rFonts w:ascii="Times New Roman" w:eastAsia="Calibri" w:hAnsi="Times New Roman" w:cs="Times New Roman"/>
                <w:lang w:eastAsia="ru-RU"/>
              </w:rPr>
              <w:t>т.3442; №52, ст.5498; 2008, №20, ст. 2251; №30, ст.3616; 2009, №48, ст.5711; 2010, №31</w:t>
            </w:r>
            <w:r w:rsidR="0039093D">
              <w:rPr>
                <w:rFonts w:ascii="Times New Roman" w:eastAsia="Calibri" w:hAnsi="Times New Roman" w:cs="Times New Roman"/>
                <w:lang w:eastAsia="ru-RU"/>
              </w:rPr>
              <w:t>, ст.4195; 2011, №13, ст.1688; №27, ст. 3880; №30, ст.4591;</w:t>
            </w:r>
            <w:proofErr w:type="gramEnd"/>
            <w:r w:rsidR="0039093D">
              <w:rPr>
                <w:rFonts w:ascii="Times New Roman" w:eastAsia="Calibri" w:hAnsi="Times New Roman" w:cs="Times New Roman"/>
                <w:lang w:eastAsia="ru-RU"/>
              </w:rPr>
              <w:t xml:space="preserve"> №</w:t>
            </w:r>
            <w:proofErr w:type="gramStart"/>
            <w:r w:rsidR="0039093D">
              <w:rPr>
                <w:rFonts w:ascii="Times New Roman" w:eastAsia="Calibri" w:hAnsi="Times New Roman" w:cs="Times New Roman"/>
                <w:lang w:eastAsia="ru-RU"/>
              </w:rPr>
              <w:t>49, ст.7015; 2012, №26, ст.3446;</w:t>
            </w:r>
            <w:r w:rsidR="00E60939">
              <w:rPr>
                <w:rFonts w:ascii="Times New Roman" w:eastAsia="Calibri" w:hAnsi="Times New Roman" w:cs="Times New Roman"/>
                <w:lang w:eastAsia="ru-RU"/>
              </w:rPr>
              <w:t xml:space="preserve"> 2014, №43, ст.5799; 2015, №29, ст.4342, 4378; 2016, №1, ст.79; 2016, №26, ст.3867; 2016, №27, ст.4294, 4303, 4305, 4306; 2016, №52, ст.</w:t>
            </w:r>
            <w:r w:rsidR="00D2749A">
              <w:rPr>
                <w:rFonts w:ascii="Times New Roman" w:eastAsia="Calibri" w:hAnsi="Times New Roman" w:cs="Times New Roman"/>
                <w:lang w:eastAsia="ru-RU"/>
              </w:rPr>
              <w:t>7494; 2018, №32, ст.5133, 5134, 5135)</w:t>
            </w:r>
            <w:proofErr w:type="gramEnd"/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№ </w:t>
            </w:r>
            <w:r w:rsidR="009161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916170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="00916170"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400"/>
              <w:gridCol w:w="1083"/>
              <w:gridCol w:w="4219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F3054D" w:rsidRPr="004E5E8F" w:rsidRDefault="00F3054D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F3054D" w:rsidP="00F3054D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Адрес э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лектронн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ой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почт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ы (при наличии)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4128E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о соответствии построенных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</w:t>
            </w:r>
            <w:r w:rsidR="00AF03B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ов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индивидуального жилищного строительства или садового дома</w:t>
            </w: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3261"/>
              <w:gridCol w:w="3134"/>
              <w:gridCol w:w="3307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4E5E8F" w:rsidRDefault="0044128E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№_____________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уведомления об окончании строительства или реконструкции 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937"/>
              <w:gridCol w:w="4765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CE3C04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уведомляет о соответствии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   </w:t>
            </w:r>
            <w:r w:rsidR="00CE3C0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</w:t>
            </w: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BD3119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BD311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в уведомлении и расположенного на земельном участке____________________________________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требованиям законодательства о градостроительной деятельности.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6B6FEE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(должность уполномоченного лица 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             (подпись)</w:t>
            </w:r>
            <w:r w:rsidR="00DF4C15"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(расшифровка подписи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уполномоченного на выдачу разрешений </w:t>
            </w:r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 строительство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органа</w:t>
            </w:r>
            <w:r w:rsidR="006B6FE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F03B6" w:rsidRDefault="00AF03B6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 w:rsidR="00C94E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tbl>
            <w:tblPr>
              <w:tblW w:w="0" w:type="auto"/>
              <w:tblLook w:val="04A0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7A752A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C94E60" w:rsidRDefault="00C94E60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C94E6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409"/>
              <w:gridCol w:w="1085"/>
              <w:gridCol w:w="4208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1F20F6" w:rsidRPr="004E5E8F" w:rsidRDefault="001F20F6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B52810" w:rsidP="00FA0E6B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1F20F6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Уведомление о несоответствии построенных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</w:t>
            </w:r>
            <w:r w:rsidR="00AF03B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ов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индивидуального жилищного строительства или садового дом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3293"/>
              <w:gridCol w:w="3196"/>
              <w:gridCol w:w="3213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7F3520" w:rsidRDefault="001F20F6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  <w:r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7F3520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7F3520" w:rsidRDefault="004E5E8F" w:rsidP="007F3520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  <w:r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№</w:t>
                  </w:r>
                  <w:r w:rsidR="007F3520"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 xml:space="preserve">   1  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уведомления об окончании строительства или </w:t>
            </w:r>
            <w:r w:rsidRPr="007F3520">
              <w:rPr>
                <w:rFonts w:ascii="Times New Roman" w:eastAsia="Calibri" w:hAnsi="Times New Roman" w:cs="Times New Roman"/>
                <w:strike/>
                <w:sz w:val="28"/>
                <w:szCs w:val="28"/>
                <w:lang w:eastAsia="ru-RU"/>
              </w:rPr>
              <w:t xml:space="preserve">реконструкции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937"/>
              <w:gridCol w:w="4765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направленно</w:t>
                  </w:r>
                  <w:r w:rsidR="001F20F6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зарегистрированно</w:t>
                  </w:r>
                  <w:r w:rsidR="005B0F2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3E4694" w:rsidRDefault="004E5E8F" w:rsidP="005B0F28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</w:t>
            </w:r>
            <w:r w:rsidR="00105F2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о несоответствии</w:t>
            </w:r>
            <w:r w:rsidR="003E4694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</w:t>
            </w:r>
            <w:r w:rsidR="00FA0E6B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>_</w:t>
            </w:r>
            <w:r w:rsidR="00FA0E6B" w:rsidRPr="00FA0E6B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                                                       </w:t>
            </w:r>
            <w:r w:rsidR="00105F2A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</w:t>
            </w: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8B0FA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8B0FA6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3E469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 в уведомлении и расположе</w:t>
            </w:r>
            <w:r w:rsidR="003E469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нного на земельном участке  </w:t>
            </w:r>
            <w:r w:rsidR="00FA0E6B">
              <w:rPr>
                <w:rFonts w:ascii="Times New Roman" w:eastAsia="Calibri" w:hAnsi="Times New Roman" w:cs="Times New Roman"/>
                <w:sz w:val="28"/>
                <w:szCs w:val="28"/>
                <w:u w:val="single"/>
                <w:lang w:eastAsia="ru-RU"/>
              </w:rPr>
              <w:t>_</w:t>
            </w:r>
            <w:r w:rsidR="00FA0E6B" w:rsidRPr="00FA0E6B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____________________________________________________________________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требованиям законодательства о градостроительной деятельности по следующим основаниям: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9702"/>
            </w:tblGrid>
            <w:tr w:rsidR="004E5E8F" w:rsidRPr="004E5E8F" w:rsidTr="0068358A">
              <w:tc>
                <w:tcPr>
                  <w:tcW w:w="970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>1.</w:t>
                  </w:r>
                </w:p>
                <w:p w:rsidR="0068358A" w:rsidRP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8A00A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(сведения о несоответствии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п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араметров построенных или реконструированных объекта индивидуального жилищного строительства или садового дома указанным в пункте 1 части 19 статьи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55 Градостроительного кодекса Российской Федерации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(Собрание законодательства Российской Федерации, 2005, № 1, ст. 16;</w:t>
                  </w:r>
                  <w:proofErr w:type="gramEnd"/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 w:rsidR="008A00AF"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2018, №32, 5135)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предельным параметрам разрешенного строительства, реконструкции объектов капитального строительства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Градостроительн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ым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кодекс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ом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Российской Федерации, другими федеральными законами)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.</w:t>
                  </w:r>
                  <w:proofErr w:type="gramEnd"/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2.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дома, являющемуся приложением к уведомлению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планируемых строительстве или реконструкции объекта индивидуального жилищного строительства или садового дома (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далее -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уведомление о планируемом строительстве)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или т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иповому архитектурному решению,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указанному в уведомлении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планируемом строительстве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или 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о том, что застройщику было направлено уведомление 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Градостроительного кодекса Российской Федерации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(Собрание законодательства Российской Федерации, 2005, № 1, ст. 16;</w:t>
            </w:r>
            <w:proofErr w:type="gramEnd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2018, №32, 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ст. 5133,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5135)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значения)</w:t>
            </w:r>
            <w:proofErr w:type="gramEnd"/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3.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</w:t>
            </w:r>
            <w:r w:rsidR="007843B0">
              <w:rPr>
                <w:rFonts w:ascii="Times New Roman" w:eastAsia="Calibri" w:hAnsi="Times New Roman" w:cs="Times New Roman"/>
                <w:sz w:val="20"/>
                <w:szCs w:val="20"/>
              </w:rPr>
              <w:t>вида разрешенного использования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строительстве)</w:t>
            </w: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702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4.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(сведения о недопустимости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</w:rPr>
              <w:t>, за исключением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капитального строительства не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введен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эксплуатацию)</w:t>
            </w: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AB3E1A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(должность уполномоченного лица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        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(подпись)              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  <w:proofErr w:type="gramEnd"/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уполномоченного на выдачу </w:t>
            </w:r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разрешени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 на строительство</w:t>
            </w:r>
          </w:p>
          <w:p w:rsidR="00A02B6C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органа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A02B6C" w:rsidRDefault="00A02B6C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204131" w:rsidRPr="00F07E60" w:rsidRDefault="00A02B6C" w:rsidP="007044F2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М.П.</w:t>
            </w:r>
            <w:r w:rsidR="004E5E8F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</w:p>
        </w:tc>
      </w:tr>
    </w:tbl>
    <w:p w:rsidR="007044F2" w:rsidRDefault="007044F2">
      <w:pPr>
        <w:sectPr w:rsidR="007044F2" w:rsidSect="009464C6">
          <w:pgSz w:w="11906" w:h="16838"/>
          <w:pgMar w:top="567" w:right="567" w:bottom="567" w:left="1418" w:header="709" w:footer="709" w:gutter="0"/>
          <w:cols w:space="708"/>
          <w:docGrid w:linePitch="360"/>
        </w:sectPr>
      </w:pPr>
    </w:p>
    <w:p w:rsidR="006C0361" w:rsidRPr="006C0361" w:rsidRDefault="006C0361" w:rsidP="006C0361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</w:p>
    <w:p w:rsidR="006C0361" w:rsidRPr="006C0361" w:rsidRDefault="006C0361" w:rsidP="006C0361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 xml:space="preserve">к административному регламенту предоставления 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Calibri" w:eastAsia="Calibri" w:hAnsi="Calibri" w:cs="Calibri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>муниципальной услуги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  <w:sz w:val="28"/>
          <w:szCs w:val="28"/>
        </w:rPr>
      </w:pP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21" w:name="Par962"/>
      <w:bookmarkEnd w:id="21"/>
      <w:r w:rsidRPr="006C0361">
        <w:rPr>
          <w:rFonts w:ascii="Times New Roman" w:eastAsia="Calibri" w:hAnsi="Times New Roman" w:cs="Times New Roman"/>
          <w:sz w:val="28"/>
          <w:szCs w:val="28"/>
        </w:rPr>
        <w:t>ЖУРНАЛ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8"/>
          <w:szCs w:val="28"/>
        </w:rPr>
        <w:t>учета заявлений о выдаче уведомлений о соответствии/несоответствии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</w:rPr>
      </w:pPr>
    </w:p>
    <w:tbl>
      <w:tblPr>
        <w:tblW w:w="0" w:type="auto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8"/>
        <w:gridCol w:w="1701"/>
        <w:gridCol w:w="1276"/>
        <w:gridCol w:w="1843"/>
        <w:gridCol w:w="1559"/>
        <w:gridCol w:w="1417"/>
        <w:gridCol w:w="2211"/>
        <w:gridCol w:w="2751"/>
        <w:gridCol w:w="1984"/>
      </w:tblGrid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2521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подачи уведомления </w:t>
            </w:r>
            <w:r w:rsidR="002521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 окончании строительства или реконструкции объекта </w:t>
            </w: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индивидуального жилищного строительства или садового дома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Заявитель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Ф.И.О. исполнителя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соответствии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несоответствии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C0361">
              <w:rPr>
                <w:rFonts w:ascii="Times New Roman" w:eastAsia="Calibri" w:hAnsi="Times New Roman" w:cs="Times New Roman"/>
              </w:rPr>
              <w:t>Ф.И.О. (отчество при наличии) получателя, дата, подпись</w:t>
            </w: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204131" w:rsidRPr="00204131" w:rsidRDefault="00204131"/>
    <w:sectPr w:rsidR="00204131" w:rsidRPr="00204131" w:rsidSect="002512A5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C39AB"/>
    <w:multiLevelType w:val="hybridMultilevel"/>
    <w:tmpl w:val="72CEA666"/>
    <w:lvl w:ilvl="0" w:tplc="2A927A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70FA0"/>
    <w:rsid w:val="00001E54"/>
    <w:rsid w:val="00005A58"/>
    <w:rsid w:val="000103A7"/>
    <w:rsid w:val="00030C20"/>
    <w:rsid w:val="00040ED4"/>
    <w:rsid w:val="0004282C"/>
    <w:rsid w:val="00045A97"/>
    <w:rsid w:val="00052BF2"/>
    <w:rsid w:val="000530FB"/>
    <w:rsid w:val="0005428C"/>
    <w:rsid w:val="00070F17"/>
    <w:rsid w:val="000758D1"/>
    <w:rsid w:val="00096CDA"/>
    <w:rsid w:val="000970FC"/>
    <w:rsid w:val="000A25E5"/>
    <w:rsid w:val="000D7165"/>
    <w:rsid w:val="000E2E30"/>
    <w:rsid w:val="000E6C66"/>
    <w:rsid w:val="000F20E6"/>
    <w:rsid w:val="000F246D"/>
    <w:rsid w:val="000F4E51"/>
    <w:rsid w:val="00105F2A"/>
    <w:rsid w:val="00106176"/>
    <w:rsid w:val="00124C82"/>
    <w:rsid w:val="00133FD5"/>
    <w:rsid w:val="001474EC"/>
    <w:rsid w:val="001554AA"/>
    <w:rsid w:val="00164EFD"/>
    <w:rsid w:val="001A6364"/>
    <w:rsid w:val="001B2D5C"/>
    <w:rsid w:val="001B3D99"/>
    <w:rsid w:val="001C2669"/>
    <w:rsid w:val="001F20F6"/>
    <w:rsid w:val="00204131"/>
    <w:rsid w:val="00207C5D"/>
    <w:rsid w:val="00234CA2"/>
    <w:rsid w:val="00237246"/>
    <w:rsid w:val="002512A5"/>
    <w:rsid w:val="002521E3"/>
    <w:rsid w:val="00263F57"/>
    <w:rsid w:val="00270ECA"/>
    <w:rsid w:val="00276EF1"/>
    <w:rsid w:val="0028704F"/>
    <w:rsid w:val="002919AE"/>
    <w:rsid w:val="0029785B"/>
    <w:rsid w:val="002A3E8B"/>
    <w:rsid w:val="002A410B"/>
    <w:rsid w:val="002C063F"/>
    <w:rsid w:val="002C3626"/>
    <w:rsid w:val="002E54E8"/>
    <w:rsid w:val="002F1CA9"/>
    <w:rsid w:val="002F2952"/>
    <w:rsid w:val="002F377D"/>
    <w:rsid w:val="00325C47"/>
    <w:rsid w:val="00345A1C"/>
    <w:rsid w:val="00352FC0"/>
    <w:rsid w:val="00366ABA"/>
    <w:rsid w:val="00376A41"/>
    <w:rsid w:val="00381AE2"/>
    <w:rsid w:val="00385E9C"/>
    <w:rsid w:val="0039093D"/>
    <w:rsid w:val="00396687"/>
    <w:rsid w:val="003A22CB"/>
    <w:rsid w:val="003B204E"/>
    <w:rsid w:val="003C3EE7"/>
    <w:rsid w:val="003D092F"/>
    <w:rsid w:val="003E2283"/>
    <w:rsid w:val="003E4694"/>
    <w:rsid w:val="003F42E4"/>
    <w:rsid w:val="00403379"/>
    <w:rsid w:val="00413512"/>
    <w:rsid w:val="00417F3D"/>
    <w:rsid w:val="00422527"/>
    <w:rsid w:val="0042558C"/>
    <w:rsid w:val="0043582F"/>
    <w:rsid w:val="00437A09"/>
    <w:rsid w:val="0044128E"/>
    <w:rsid w:val="00446AAD"/>
    <w:rsid w:val="004503FB"/>
    <w:rsid w:val="00464E14"/>
    <w:rsid w:val="0046539C"/>
    <w:rsid w:val="00475C2C"/>
    <w:rsid w:val="00482A22"/>
    <w:rsid w:val="00487539"/>
    <w:rsid w:val="004A0421"/>
    <w:rsid w:val="004B53A9"/>
    <w:rsid w:val="004B6069"/>
    <w:rsid w:val="004C2F4B"/>
    <w:rsid w:val="004C6877"/>
    <w:rsid w:val="004D6651"/>
    <w:rsid w:val="004E5E8F"/>
    <w:rsid w:val="004F14C7"/>
    <w:rsid w:val="004F1854"/>
    <w:rsid w:val="004F3D93"/>
    <w:rsid w:val="0050519A"/>
    <w:rsid w:val="0052576F"/>
    <w:rsid w:val="00543505"/>
    <w:rsid w:val="00561492"/>
    <w:rsid w:val="00562358"/>
    <w:rsid w:val="0056625B"/>
    <w:rsid w:val="005771A8"/>
    <w:rsid w:val="005A1346"/>
    <w:rsid w:val="005B0F28"/>
    <w:rsid w:val="005B33B3"/>
    <w:rsid w:val="005C3449"/>
    <w:rsid w:val="005C4D44"/>
    <w:rsid w:val="005D20C2"/>
    <w:rsid w:val="005E03B8"/>
    <w:rsid w:val="005E6395"/>
    <w:rsid w:val="00610130"/>
    <w:rsid w:val="00611F6D"/>
    <w:rsid w:val="006217B3"/>
    <w:rsid w:val="006235B2"/>
    <w:rsid w:val="00627D7A"/>
    <w:rsid w:val="00634E97"/>
    <w:rsid w:val="00640C44"/>
    <w:rsid w:val="00657554"/>
    <w:rsid w:val="00674275"/>
    <w:rsid w:val="006765C3"/>
    <w:rsid w:val="0068358A"/>
    <w:rsid w:val="006B6FEE"/>
    <w:rsid w:val="006C0361"/>
    <w:rsid w:val="006C3E1C"/>
    <w:rsid w:val="006C6A05"/>
    <w:rsid w:val="006D2484"/>
    <w:rsid w:val="006F411E"/>
    <w:rsid w:val="00703D18"/>
    <w:rsid w:val="007044F2"/>
    <w:rsid w:val="00716A45"/>
    <w:rsid w:val="007200E0"/>
    <w:rsid w:val="00723672"/>
    <w:rsid w:val="007350A2"/>
    <w:rsid w:val="00743A8C"/>
    <w:rsid w:val="00752770"/>
    <w:rsid w:val="00774E57"/>
    <w:rsid w:val="00776DC8"/>
    <w:rsid w:val="00777561"/>
    <w:rsid w:val="00777890"/>
    <w:rsid w:val="00781FA0"/>
    <w:rsid w:val="007843B0"/>
    <w:rsid w:val="007A1CF6"/>
    <w:rsid w:val="007A6391"/>
    <w:rsid w:val="007A64E8"/>
    <w:rsid w:val="007A752A"/>
    <w:rsid w:val="007B2B98"/>
    <w:rsid w:val="007B52D8"/>
    <w:rsid w:val="007C3962"/>
    <w:rsid w:val="007E1682"/>
    <w:rsid w:val="007E3B52"/>
    <w:rsid w:val="007F3520"/>
    <w:rsid w:val="007F5123"/>
    <w:rsid w:val="007F71A0"/>
    <w:rsid w:val="00803243"/>
    <w:rsid w:val="00836E7B"/>
    <w:rsid w:val="00842DB4"/>
    <w:rsid w:val="0084384E"/>
    <w:rsid w:val="00854F32"/>
    <w:rsid w:val="008617FE"/>
    <w:rsid w:val="00870FA0"/>
    <w:rsid w:val="008743E5"/>
    <w:rsid w:val="00881D19"/>
    <w:rsid w:val="0088689A"/>
    <w:rsid w:val="00892D8E"/>
    <w:rsid w:val="008A00AF"/>
    <w:rsid w:val="008A05CF"/>
    <w:rsid w:val="008A522D"/>
    <w:rsid w:val="008B0FA6"/>
    <w:rsid w:val="008E6E5B"/>
    <w:rsid w:val="008F17DC"/>
    <w:rsid w:val="008F3166"/>
    <w:rsid w:val="008F68DF"/>
    <w:rsid w:val="00900E3B"/>
    <w:rsid w:val="0090430F"/>
    <w:rsid w:val="00916170"/>
    <w:rsid w:val="00944A08"/>
    <w:rsid w:val="009464C6"/>
    <w:rsid w:val="00966F97"/>
    <w:rsid w:val="009B75B3"/>
    <w:rsid w:val="00A02B6C"/>
    <w:rsid w:val="00A21D48"/>
    <w:rsid w:val="00A223F3"/>
    <w:rsid w:val="00A5242C"/>
    <w:rsid w:val="00A54D98"/>
    <w:rsid w:val="00A575FF"/>
    <w:rsid w:val="00A84EB1"/>
    <w:rsid w:val="00AA2BEF"/>
    <w:rsid w:val="00AB1007"/>
    <w:rsid w:val="00AB3E1A"/>
    <w:rsid w:val="00AC3CE2"/>
    <w:rsid w:val="00AC56B6"/>
    <w:rsid w:val="00AD4910"/>
    <w:rsid w:val="00AF03B6"/>
    <w:rsid w:val="00AF262A"/>
    <w:rsid w:val="00B0208C"/>
    <w:rsid w:val="00B0710E"/>
    <w:rsid w:val="00B07A8B"/>
    <w:rsid w:val="00B1527E"/>
    <w:rsid w:val="00B24E48"/>
    <w:rsid w:val="00B42B04"/>
    <w:rsid w:val="00B52810"/>
    <w:rsid w:val="00B54770"/>
    <w:rsid w:val="00B57E4B"/>
    <w:rsid w:val="00B661ED"/>
    <w:rsid w:val="00B92FFC"/>
    <w:rsid w:val="00BA1D3D"/>
    <w:rsid w:val="00BD3119"/>
    <w:rsid w:val="00BD4D99"/>
    <w:rsid w:val="00BE09BB"/>
    <w:rsid w:val="00C0195D"/>
    <w:rsid w:val="00C10E2A"/>
    <w:rsid w:val="00C134F8"/>
    <w:rsid w:val="00C3765F"/>
    <w:rsid w:val="00C5125C"/>
    <w:rsid w:val="00C5133B"/>
    <w:rsid w:val="00C51A82"/>
    <w:rsid w:val="00C6095F"/>
    <w:rsid w:val="00C7196C"/>
    <w:rsid w:val="00C76831"/>
    <w:rsid w:val="00C8335B"/>
    <w:rsid w:val="00C86670"/>
    <w:rsid w:val="00C878CC"/>
    <w:rsid w:val="00C90672"/>
    <w:rsid w:val="00C91984"/>
    <w:rsid w:val="00C94E60"/>
    <w:rsid w:val="00CD5756"/>
    <w:rsid w:val="00CE3C04"/>
    <w:rsid w:val="00CE4341"/>
    <w:rsid w:val="00D04705"/>
    <w:rsid w:val="00D04FD0"/>
    <w:rsid w:val="00D05D9A"/>
    <w:rsid w:val="00D070D3"/>
    <w:rsid w:val="00D10651"/>
    <w:rsid w:val="00D2494C"/>
    <w:rsid w:val="00D2749A"/>
    <w:rsid w:val="00D40EE0"/>
    <w:rsid w:val="00D64441"/>
    <w:rsid w:val="00D87CEC"/>
    <w:rsid w:val="00D91ECC"/>
    <w:rsid w:val="00D92C82"/>
    <w:rsid w:val="00D96F78"/>
    <w:rsid w:val="00DA1A58"/>
    <w:rsid w:val="00DA4AFA"/>
    <w:rsid w:val="00DB4C1D"/>
    <w:rsid w:val="00DB6C5E"/>
    <w:rsid w:val="00DD0105"/>
    <w:rsid w:val="00DD4060"/>
    <w:rsid w:val="00DD773F"/>
    <w:rsid w:val="00DE3B14"/>
    <w:rsid w:val="00DF109C"/>
    <w:rsid w:val="00DF1FA2"/>
    <w:rsid w:val="00DF2EAB"/>
    <w:rsid w:val="00DF4C15"/>
    <w:rsid w:val="00E129B3"/>
    <w:rsid w:val="00E22DAA"/>
    <w:rsid w:val="00E467F6"/>
    <w:rsid w:val="00E56EF3"/>
    <w:rsid w:val="00E60939"/>
    <w:rsid w:val="00E670CF"/>
    <w:rsid w:val="00E702C2"/>
    <w:rsid w:val="00E7348E"/>
    <w:rsid w:val="00E8298F"/>
    <w:rsid w:val="00E95407"/>
    <w:rsid w:val="00EA7C96"/>
    <w:rsid w:val="00EB22DC"/>
    <w:rsid w:val="00EF5AA2"/>
    <w:rsid w:val="00EF6213"/>
    <w:rsid w:val="00EF66F3"/>
    <w:rsid w:val="00F012F2"/>
    <w:rsid w:val="00F07E60"/>
    <w:rsid w:val="00F1056B"/>
    <w:rsid w:val="00F16BD2"/>
    <w:rsid w:val="00F3054D"/>
    <w:rsid w:val="00F31C5D"/>
    <w:rsid w:val="00F34E59"/>
    <w:rsid w:val="00F35323"/>
    <w:rsid w:val="00F3745F"/>
    <w:rsid w:val="00F64CAE"/>
    <w:rsid w:val="00F66606"/>
    <w:rsid w:val="00F73117"/>
    <w:rsid w:val="00F74FC9"/>
    <w:rsid w:val="00F81212"/>
    <w:rsid w:val="00F84245"/>
    <w:rsid w:val="00FA0E6B"/>
    <w:rsid w:val="00FA0FB4"/>
    <w:rsid w:val="00FD50F5"/>
    <w:rsid w:val="00FD591B"/>
    <w:rsid w:val="00FD63DE"/>
    <w:rsid w:val="00FF6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  <o:rules v:ext="edit">
        <o:r id="V:Rule3" type="connector" idref="#Прямая со стрелкой 14"/>
        <o:r id="V:Rule4" type="connector" idref="#Прямая со стрелкой 1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2C2"/>
  </w:style>
  <w:style w:type="paragraph" w:styleId="1">
    <w:name w:val="heading 1"/>
    <w:basedOn w:val="a"/>
    <w:next w:val="a"/>
    <w:link w:val="10"/>
    <w:qFormat/>
    <w:rsid w:val="00D6444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7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F07E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07E60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Strong"/>
    <w:uiPriority w:val="22"/>
    <w:qFormat/>
    <w:rsid w:val="00F07E6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F3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3D93"/>
    <w:rPr>
      <w:rFonts w:ascii="Tahoma" w:hAnsi="Tahoma" w:cs="Tahoma"/>
      <w:sz w:val="16"/>
      <w:szCs w:val="16"/>
    </w:rPr>
  </w:style>
  <w:style w:type="character" w:styleId="a7">
    <w:name w:val="Hyperlink"/>
    <w:basedOn w:val="a0"/>
    <w:rsid w:val="00E7348E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D6444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8">
    <w:name w:val="Title"/>
    <w:basedOn w:val="a"/>
    <w:link w:val="a9"/>
    <w:qFormat/>
    <w:rsid w:val="00D6444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D6444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61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4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2FC0D827312F8847ECB14CE137F85E638BF43950EB70413F1982443F4DD72501F14FBF354C1Fq9G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32FC0D827312F8847ECB14CE137F85E638BF43950EB70413F1982443F4DD72501F14FBF354C1Fq8G" TargetMode="External"/><Relationship Id="rId12" Type="http://schemas.openxmlformats.org/officeDocument/2006/relationships/theme" Target="theme/theme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32FC0D827312F8847ECB14CE137F85E638BF43950EB70413F1982443F4DD72501F14FBF36401Fq4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2FC0D827312F8847ECB14CE137F85E638BF43950EB70413F1982443F4DD72501F14FBF354C1Fq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5D0A6-FE5E-4672-9241-D79B52D6D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1485</TotalTime>
  <Pages>1</Pages>
  <Words>10305</Words>
  <Characters>58742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Пользователь</cp:lastModifiedBy>
  <cp:revision>226</cp:revision>
  <cp:lastPrinted>2022-06-02T07:28:00Z</cp:lastPrinted>
  <dcterms:created xsi:type="dcterms:W3CDTF">2018-11-08T03:23:00Z</dcterms:created>
  <dcterms:modified xsi:type="dcterms:W3CDTF">2022-06-02T07:29:00Z</dcterms:modified>
</cp:coreProperties>
</file>